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97243" w14:textId="49C192C9" w:rsidR="00B76604" w:rsidRDefault="00EF6B5A">
      <w:pPr>
        <w:jc w:val="both"/>
        <w:rPr>
          <w:rFonts w:ascii="Calibri" w:hAnsi="Calibri" w:cs="Calibri"/>
          <w:b/>
          <w:bCs/>
        </w:rPr>
      </w:pPr>
      <w:r>
        <w:rPr>
          <w:rFonts w:ascii="Calibri" w:eastAsia="Times New Roman" w:hAnsi="Calibri" w:cs="Calibri"/>
          <w:b/>
          <w:bCs/>
          <w:color w:val="000000"/>
          <w:kern w:val="0"/>
          <w:lang w:eastAsia="de-DE"/>
          <w14:ligatures w14:val="none"/>
        </w:rPr>
        <w:t xml:space="preserve">Informationen zur Beteiligungsaktion: Erzähl uns deine Geschichte </w:t>
      </w:r>
      <w:r>
        <w:rPr>
          <w:rFonts w:ascii="Calibri" w:eastAsia="Times New Roman" w:hAnsi="Calibri" w:cs="Calibri"/>
          <w:b/>
          <w:bCs/>
          <w:color w:val="000000"/>
          <w:kern w:val="0"/>
          <w:lang w:eastAsia="de-DE"/>
          <w14:ligatures w14:val="none"/>
        </w:rPr>
        <w:tab/>
      </w:r>
      <w:r>
        <w:rPr>
          <w:rFonts w:ascii="Calibri" w:eastAsia="Times New Roman" w:hAnsi="Calibri" w:cs="Calibri"/>
          <w:color w:val="000000"/>
          <w:kern w:val="0"/>
          <w:lang w:eastAsia="de-DE"/>
          <w14:ligatures w14:val="none"/>
        </w:rPr>
        <w:br/>
        <w:t xml:space="preserve">Wir möchten mit Hilfe unserer Website </w:t>
      </w:r>
      <w:hyperlink r:id="rId7" w:history="1">
        <w:r w:rsidR="001F7937" w:rsidRPr="001F7937">
          <w:rPr>
            <w:rStyle w:val="Hyperlink"/>
            <w:rFonts w:ascii="Calibri" w:eastAsia="Times New Roman" w:hAnsi="Calibri" w:cs="Calibri"/>
            <w:kern w:val="0"/>
            <w:lang w:eastAsia="de-DE"/>
            <w14:ligatures w14:val="none"/>
          </w:rPr>
          <w:t>www.fwd-staerken.de</w:t>
        </w:r>
      </w:hyperlink>
      <w:r w:rsidR="001F7937">
        <w:rPr>
          <w:rFonts w:ascii="Calibri" w:eastAsia="Times New Roman" w:hAnsi="Calibri" w:cs="Calibri"/>
          <w:color w:val="000000"/>
          <w:kern w:val="0"/>
          <w:lang w:eastAsia="de-DE"/>
          <w14:ligatures w14:val="none"/>
        </w:rPr>
        <w:t xml:space="preserve"> </w:t>
      </w:r>
      <w:r>
        <w:rPr>
          <w:rFonts w:ascii="Calibri" w:eastAsia="Times New Roman" w:hAnsi="Calibri" w:cs="Calibri"/>
          <w:color w:val="000000"/>
          <w:kern w:val="0"/>
          <w:lang w:eastAsia="de-DE"/>
          <w14:ligatures w14:val="none"/>
        </w:rPr>
        <w:t xml:space="preserve">unsere Beteiligungsaktion </w:t>
      </w:r>
      <w:r w:rsidR="001F7937">
        <w:rPr>
          <w:rFonts w:ascii="Calibri" w:eastAsia="Times New Roman" w:hAnsi="Calibri" w:cs="Calibri"/>
          <w:color w:val="000000"/>
          <w:kern w:val="0"/>
          <w:lang w:eastAsia="de-DE"/>
          <w14:ligatures w14:val="none"/>
        </w:rPr>
        <w:t xml:space="preserve">„Erzähl uns deine Geschichte“ </w:t>
      </w:r>
      <w:r>
        <w:rPr>
          <w:rFonts w:ascii="Calibri" w:eastAsia="Times New Roman" w:hAnsi="Calibri" w:cs="Calibri"/>
          <w:color w:val="000000"/>
          <w:kern w:val="0"/>
          <w:lang w:eastAsia="de-DE"/>
          <w14:ligatures w14:val="none"/>
        </w:rPr>
        <w:t xml:space="preserve">durchführen. Zu diesem Zweck erheben wir die unten genannten personenbezogenen Daten von Dir, welche ggf. direkt oder indirekt Rückschlüsse auf Deine Person </w:t>
      </w:r>
      <w:r w:rsidR="00FB12BD">
        <w:rPr>
          <w:rFonts w:ascii="Calibri" w:eastAsia="Times New Roman" w:hAnsi="Calibri" w:cs="Calibri"/>
          <w:color w:val="000000"/>
          <w:kern w:val="0"/>
          <w:lang w:eastAsia="de-DE"/>
          <w14:ligatures w14:val="none"/>
        </w:rPr>
        <w:t>ermöglichen</w:t>
      </w:r>
      <w:r>
        <w:rPr>
          <w:rFonts w:ascii="Calibri" w:eastAsia="Times New Roman" w:hAnsi="Calibri" w:cs="Calibri"/>
          <w:color w:val="000000"/>
          <w:kern w:val="0"/>
          <w:lang w:eastAsia="de-DE"/>
          <w14:ligatures w14:val="none"/>
        </w:rPr>
        <w:t xml:space="preserve"> können. Da dies nur mir Deiner Einwilligung rechtlich zulässig ist, bitten wir Dich deshalb, uns die dafür erforderliche Einwilligung zu erteilen.</w:t>
      </w:r>
      <w:r w:rsidR="0025016E">
        <w:rPr>
          <w:rFonts w:ascii="Calibri" w:eastAsia="Times New Roman" w:hAnsi="Calibri" w:cs="Calibri"/>
          <w:color w:val="000000"/>
          <w:kern w:val="0"/>
          <w:lang w:eastAsia="de-DE"/>
          <w14:ligatures w14:val="none"/>
        </w:rPr>
        <w:t xml:space="preserve"> Wenn du unter 18 Jahren alt bist, müssen deine </w:t>
      </w:r>
      <w:r w:rsidR="0025016E" w:rsidRPr="0025016E">
        <w:rPr>
          <w:rFonts w:ascii="Calibri" w:eastAsia="Times New Roman" w:hAnsi="Calibri" w:cs="Calibri"/>
          <w:color w:val="000000"/>
          <w:kern w:val="0"/>
          <w:lang w:eastAsia="de-DE"/>
          <w14:ligatures w14:val="none"/>
        </w:rPr>
        <w:t>Eltern/Erziehungsberechtigten/Sorgeberechtigte</w:t>
      </w:r>
      <w:r w:rsidR="0025016E">
        <w:rPr>
          <w:rFonts w:ascii="Calibri" w:eastAsia="Times New Roman" w:hAnsi="Calibri" w:cs="Calibri"/>
          <w:color w:val="000000"/>
          <w:kern w:val="0"/>
          <w:lang w:eastAsia="de-DE"/>
          <w14:ligatures w14:val="none"/>
        </w:rPr>
        <w:t xml:space="preserve"> zustimmen.</w:t>
      </w:r>
      <w:r w:rsidR="0025016E">
        <w:rPr>
          <w:rFonts w:ascii="Calibri" w:eastAsia="Times New Roman" w:hAnsi="Calibri" w:cs="Calibri"/>
          <w:color w:val="000000"/>
          <w:kern w:val="0"/>
          <w:lang w:eastAsia="de-DE"/>
          <w14:ligatures w14:val="none"/>
        </w:rPr>
        <w:tab/>
      </w:r>
      <w:r>
        <w:rPr>
          <w:rFonts w:ascii="Calibri" w:eastAsia="Times New Roman" w:hAnsi="Calibri" w:cs="Calibri"/>
          <w:color w:val="000000"/>
          <w:kern w:val="0"/>
          <w:lang w:eastAsia="de-DE"/>
          <w14:ligatures w14:val="none"/>
        </w:rPr>
        <w:br/>
      </w:r>
      <w:r>
        <w:rPr>
          <w:rFonts w:ascii="Calibri" w:eastAsia="Times New Roman" w:hAnsi="Calibri" w:cs="Calibri"/>
          <w:b/>
          <w:bCs/>
          <w:color w:val="000000"/>
          <w:kern w:val="0"/>
          <w:lang w:eastAsia="de-DE"/>
          <w14:ligatures w14:val="none"/>
        </w:rPr>
        <w:br/>
        <w:t>Kurzbeschreibung der Verarbeitung</w:t>
      </w:r>
      <w:r>
        <w:rPr>
          <w:rFonts w:ascii="Calibri" w:eastAsia="Times New Roman" w:hAnsi="Calibri" w:cs="Calibri"/>
          <w:b/>
          <w:bCs/>
          <w:color w:val="000000"/>
          <w:kern w:val="0"/>
          <w:lang w:eastAsia="de-DE"/>
          <w14:ligatures w14:val="none"/>
        </w:rPr>
        <w:tab/>
      </w:r>
      <w:r>
        <w:rPr>
          <w:rFonts w:ascii="Calibri" w:eastAsia="Times New Roman" w:hAnsi="Calibri" w:cs="Calibri"/>
          <w:color w:val="000000"/>
          <w:kern w:val="0"/>
          <w:lang w:eastAsia="de-DE"/>
          <w14:ligatures w14:val="none"/>
        </w:rPr>
        <w:br/>
        <w:t>Folgende personenbezogene Daten werden verarbeitet: Vorname, Nachname und E-Mailadresse. Zu folgenden Zwecken werden Deine Daten verarbeitet: Öffentlichkeits- und Lobbyarbeit für Träger, Verbände</w:t>
      </w:r>
      <w:r w:rsidR="0025016E">
        <w:rPr>
          <w:rFonts w:ascii="Calibri" w:eastAsia="Times New Roman" w:hAnsi="Calibri" w:cs="Calibri"/>
          <w:color w:val="000000"/>
          <w:kern w:val="0"/>
          <w:lang w:eastAsia="de-DE"/>
          <w14:ligatures w14:val="none"/>
        </w:rPr>
        <w:t xml:space="preserve"> (die nach dem </w:t>
      </w:r>
      <w:hyperlink r:id="rId8" w:history="1">
        <w:r w:rsidR="0025016E" w:rsidRPr="0025016E">
          <w:rPr>
            <w:rStyle w:val="Hyperlink"/>
            <w:rFonts w:ascii="Calibri" w:eastAsia="Times New Roman" w:hAnsi="Calibri" w:cs="Calibri"/>
            <w:kern w:val="0"/>
            <w:lang w:eastAsia="de-DE"/>
            <w14:ligatures w14:val="none"/>
          </w:rPr>
          <w:t>Jugendfreiwilligendienstegesetz</w:t>
        </w:r>
      </w:hyperlink>
      <w:r w:rsidR="0025016E">
        <w:rPr>
          <w:rFonts w:ascii="Calibri" w:eastAsia="Times New Roman" w:hAnsi="Calibri" w:cs="Calibri"/>
          <w:color w:val="000000"/>
          <w:kern w:val="0"/>
          <w:lang w:eastAsia="de-DE"/>
          <w14:ligatures w14:val="none"/>
        </w:rPr>
        <w:t xml:space="preserve"> und </w:t>
      </w:r>
      <w:hyperlink r:id="rId9" w:history="1">
        <w:r w:rsidR="0025016E" w:rsidRPr="0025016E">
          <w:rPr>
            <w:rStyle w:val="Hyperlink"/>
            <w:rFonts w:ascii="Calibri" w:eastAsia="Times New Roman" w:hAnsi="Calibri" w:cs="Calibri"/>
            <w:kern w:val="0"/>
            <w:lang w:eastAsia="de-DE"/>
            <w14:ligatures w14:val="none"/>
          </w:rPr>
          <w:t>Bundesfreiwilligendienstgesetz</w:t>
        </w:r>
      </w:hyperlink>
      <w:r w:rsidR="0025016E" w:rsidRPr="0025016E">
        <w:rPr>
          <w:rFonts w:ascii="Calibri" w:eastAsia="Times New Roman" w:hAnsi="Calibri" w:cs="Calibri"/>
          <w:color w:val="000000"/>
          <w:kern w:val="0"/>
          <w:lang w:eastAsia="de-DE"/>
          <w14:ligatures w14:val="none"/>
        </w:rPr>
        <w:t xml:space="preserve"> </w:t>
      </w:r>
      <w:r w:rsidR="0025016E">
        <w:rPr>
          <w:rFonts w:ascii="Calibri" w:eastAsia="Times New Roman" w:hAnsi="Calibri" w:cs="Calibri"/>
          <w:color w:val="000000"/>
          <w:kern w:val="0"/>
          <w:lang w:eastAsia="de-DE"/>
          <w14:ligatures w14:val="none"/>
        </w:rPr>
        <w:t>gefördert werden)</w:t>
      </w:r>
      <w:r w:rsidR="004D3D7B">
        <w:rPr>
          <w:rFonts w:ascii="Calibri" w:eastAsia="Times New Roman" w:hAnsi="Calibri" w:cs="Calibri"/>
          <w:color w:val="000000"/>
          <w:kern w:val="0"/>
          <w:lang w:eastAsia="de-DE"/>
          <w14:ligatures w14:val="none"/>
        </w:rPr>
        <w:t xml:space="preserve"> sowie eine mögliche</w:t>
      </w:r>
      <w:r>
        <w:rPr>
          <w:rFonts w:ascii="Calibri" w:eastAsia="Times New Roman" w:hAnsi="Calibri" w:cs="Calibri"/>
          <w:color w:val="000000"/>
          <w:kern w:val="0"/>
          <w:lang w:eastAsia="de-DE"/>
          <w14:ligatures w14:val="none"/>
        </w:rPr>
        <w:t xml:space="preserve"> Kontaktaufnahme für Rückfragen. </w:t>
      </w:r>
      <w:r>
        <w:rPr>
          <w:rFonts w:ascii="Calibri" w:eastAsia="Times New Roman" w:hAnsi="Calibri" w:cs="Calibri"/>
          <w:color w:val="000000"/>
          <w:kern w:val="0"/>
          <w:lang w:eastAsia="de-DE"/>
          <w14:ligatures w14:val="none"/>
        </w:rPr>
        <w:tab/>
      </w:r>
      <w:r>
        <w:rPr>
          <w:rFonts w:ascii="Calibri" w:eastAsia="Times New Roman" w:hAnsi="Calibri" w:cs="Calibri"/>
          <w:color w:val="000000"/>
          <w:kern w:val="0"/>
          <w:lang w:eastAsia="de-DE"/>
          <w14:ligatures w14:val="none"/>
        </w:rPr>
        <w:br/>
        <w:t>Die Information</w:t>
      </w:r>
      <w:r w:rsidR="00B95BC2">
        <w:rPr>
          <w:rFonts w:ascii="Calibri" w:eastAsia="Times New Roman" w:hAnsi="Calibri" w:cs="Calibri"/>
          <w:color w:val="000000"/>
          <w:kern w:val="0"/>
          <w:lang w:eastAsia="de-DE"/>
          <w14:ligatures w14:val="none"/>
        </w:rPr>
        <w:t>en</w:t>
      </w:r>
      <w:r>
        <w:rPr>
          <w:rFonts w:ascii="Calibri" w:eastAsia="Times New Roman" w:hAnsi="Calibri" w:cs="Calibri"/>
          <w:color w:val="000000"/>
          <w:kern w:val="0"/>
          <w:lang w:eastAsia="de-DE"/>
          <w14:ligatures w14:val="none"/>
        </w:rPr>
        <w:t xml:space="preserve"> </w:t>
      </w:r>
      <w:r w:rsidR="00B95BC2">
        <w:rPr>
          <w:rFonts w:ascii="Calibri" w:eastAsia="Times New Roman" w:hAnsi="Calibri" w:cs="Calibri"/>
          <w:color w:val="000000"/>
          <w:kern w:val="0"/>
          <w:lang w:eastAsia="de-DE"/>
          <w14:ligatures w14:val="none"/>
        </w:rPr>
        <w:t>werden </w:t>
      </w:r>
      <w:r>
        <w:rPr>
          <w:rFonts w:ascii="Calibri" w:eastAsia="Times New Roman" w:hAnsi="Calibri" w:cs="Calibri"/>
          <w:i/>
          <w:iCs/>
          <w:color w:val="000000"/>
          <w:kern w:val="0"/>
          <w:lang w:eastAsia="de-DE"/>
          <w14:ligatures w14:val="none"/>
        </w:rPr>
        <w:t>für 90 Tage nach Ablauf des Aktionszeitraum</w:t>
      </w:r>
      <w:r w:rsidR="004D3D7B">
        <w:rPr>
          <w:rFonts w:ascii="Calibri" w:eastAsia="Times New Roman" w:hAnsi="Calibri" w:cs="Calibri"/>
          <w:i/>
          <w:iCs/>
          <w:color w:val="000000"/>
          <w:kern w:val="0"/>
          <w:lang w:eastAsia="de-DE"/>
          <w14:ligatures w14:val="none"/>
        </w:rPr>
        <w:t>s</w:t>
      </w:r>
      <w:r>
        <w:rPr>
          <w:rFonts w:ascii="Calibri" w:eastAsia="Times New Roman" w:hAnsi="Calibri" w:cs="Calibri"/>
          <w:i/>
          <w:iCs/>
          <w:color w:val="000000"/>
          <w:kern w:val="0"/>
          <w:lang w:eastAsia="de-DE"/>
          <w14:ligatures w14:val="none"/>
        </w:rPr>
        <w:t xml:space="preserve"> (31.07.2024) gespeichert und dann automatisch gelöscht</w:t>
      </w:r>
      <w:r>
        <w:rPr>
          <w:rFonts w:ascii="Calibri" w:eastAsia="Times New Roman" w:hAnsi="Calibri" w:cs="Calibri"/>
          <w:color w:val="000000"/>
          <w:kern w:val="0"/>
          <w:lang w:eastAsia="de-DE"/>
          <w14:ligatures w14:val="none"/>
        </w:rPr>
        <w:t>. Dieses Beteiligungsformat w</w:t>
      </w:r>
      <w:r w:rsidR="00281231">
        <w:rPr>
          <w:rFonts w:ascii="Calibri" w:eastAsia="Times New Roman" w:hAnsi="Calibri" w:cs="Calibri"/>
          <w:color w:val="000000"/>
          <w:kern w:val="0"/>
          <w:lang w:eastAsia="de-DE"/>
          <w14:ligatures w14:val="none"/>
        </w:rPr>
        <w:t xml:space="preserve">ird ermöglicht vom Kampagnenteam von </w:t>
      </w:r>
      <w:proofErr w:type="spellStart"/>
      <w:r w:rsidR="00281231">
        <w:rPr>
          <w:rFonts w:ascii="Calibri" w:eastAsia="Times New Roman" w:hAnsi="Calibri" w:cs="Calibri"/>
          <w:color w:val="000000"/>
          <w:kern w:val="0"/>
          <w:lang w:eastAsia="de-DE"/>
          <w14:ligatures w14:val="none"/>
        </w:rPr>
        <w:t>FWDstärken</w:t>
      </w:r>
      <w:proofErr w:type="spellEnd"/>
      <w:r w:rsidR="00281231">
        <w:rPr>
          <w:rFonts w:ascii="Calibri" w:eastAsia="Times New Roman" w:hAnsi="Calibri" w:cs="Calibri"/>
          <w:color w:val="000000"/>
          <w:kern w:val="0"/>
          <w:lang w:eastAsia="de-DE"/>
          <w14:ligatures w14:val="none"/>
        </w:rPr>
        <w:t xml:space="preserve">, welches auch die Einreichungen auswertet. </w:t>
      </w:r>
      <w:r w:rsidR="00C52662">
        <w:rPr>
          <w:rFonts w:ascii="Calibri" w:eastAsia="Times New Roman" w:hAnsi="Calibri" w:cs="Calibri"/>
          <w:color w:val="000000"/>
          <w:kern w:val="0"/>
          <w:lang w:eastAsia="de-DE"/>
          <w14:ligatures w14:val="none"/>
        </w:rPr>
        <w:t>Der Kontakt zum Team ist möglich über</w:t>
      </w:r>
      <w:hyperlink r:id="rId10">
        <w:r>
          <w:rPr>
            <w:rStyle w:val="Hyperlink"/>
            <w:rFonts w:ascii="Calibri" w:eastAsia="Times New Roman" w:hAnsi="Calibri" w:cs="Calibri"/>
            <w:kern w:val="0"/>
            <w:lang w:eastAsia="de-DE"/>
            <w14:ligatures w14:val="none"/>
          </w:rPr>
          <w:t>info@fwd-staerken.de</w:t>
        </w:r>
      </w:hyperlink>
      <w:r>
        <w:rPr>
          <w:rFonts w:ascii="Calibri" w:eastAsia="Times New Roman" w:hAnsi="Calibri" w:cs="Calibri"/>
          <w:color w:val="000000"/>
          <w:kern w:val="0"/>
          <w:lang w:eastAsia="de-DE"/>
          <w14:ligatures w14:val="none"/>
        </w:rPr>
        <w:t>.</w:t>
      </w:r>
      <w:r>
        <w:rPr>
          <w:rFonts w:ascii="Calibri" w:eastAsia="Times New Roman" w:hAnsi="Calibri" w:cs="Calibri"/>
          <w:color w:val="000000"/>
          <w:kern w:val="0"/>
          <w:lang w:eastAsia="de-DE"/>
          <w14:ligatures w14:val="none"/>
        </w:rPr>
        <w:tab/>
      </w:r>
      <w:r>
        <w:rPr>
          <w:rFonts w:ascii="Calibri" w:eastAsia="Times New Roman" w:hAnsi="Calibri" w:cs="Calibri"/>
          <w:color w:val="000000"/>
          <w:kern w:val="0"/>
          <w:lang w:eastAsia="de-DE"/>
          <w14:ligatures w14:val="none"/>
        </w:rPr>
        <w:br/>
      </w:r>
      <w:r>
        <w:rPr>
          <w:rFonts w:ascii="Calibri" w:eastAsia="Times New Roman" w:hAnsi="Calibri" w:cs="Calibri"/>
          <w:b/>
          <w:bCs/>
          <w:color w:val="000000"/>
          <w:kern w:val="0"/>
          <w:lang w:eastAsia="de-DE"/>
          <w14:ligatures w14:val="none"/>
        </w:rPr>
        <w:br/>
        <w:t>Betroffenenrechte</w:t>
      </w:r>
      <w:r>
        <w:rPr>
          <w:rFonts w:ascii="Calibri" w:eastAsia="Times New Roman" w:hAnsi="Calibri" w:cs="Calibri"/>
          <w:color w:val="000000"/>
          <w:kern w:val="0"/>
          <w:lang w:eastAsia="de-DE"/>
          <w14:ligatures w14:val="none"/>
        </w:rPr>
        <w:br/>
        <w:t xml:space="preserve">Du selbst entscheidest über die Verwendung Deiner personenbezogenen Daten. Solltest Du </w:t>
      </w:r>
      <w:r w:rsidR="003F6AC4">
        <w:rPr>
          <w:rFonts w:ascii="Calibri" w:eastAsia="Times New Roman" w:hAnsi="Calibri" w:cs="Calibri"/>
          <w:color w:val="000000"/>
          <w:kern w:val="0"/>
          <w:lang w:eastAsia="de-DE"/>
          <w14:ligatures w14:val="none"/>
        </w:rPr>
        <w:t xml:space="preserve">uns gegenüber </w:t>
      </w:r>
      <w:r>
        <w:rPr>
          <w:rFonts w:ascii="Calibri" w:eastAsia="Times New Roman" w:hAnsi="Calibri" w:cs="Calibri"/>
          <w:color w:val="000000"/>
          <w:kern w:val="0"/>
          <w:lang w:eastAsia="de-DE"/>
          <w14:ligatures w14:val="none"/>
        </w:rPr>
        <w:t>Deine Betroffenenrechte gem. § 8 KDG </w:t>
      </w:r>
      <w:r>
        <w:rPr>
          <w:rFonts w:ascii="Calibri" w:eastAsia="Times New Roman" w:hAnsi="Calibri" w:cs="Calibri"/>
          <w:i/>
          <w:iCs/>
          <w:color w:val="000000"/>
          <w:kern w:val="0"/>
          <w:lang w:eastAsia="de-DE"/>
          <w14:ligatures w14:val="none"/>
        </w:rPr>
        <w:t>(insbesondere Auskunft, Berichtigung, Löschung, Einschränkung, Datenübertragbarkeit, Widerspruchsrecht, Beschwerde bei der Aufsichtsbehörde)</w:t>
      </w:r>
      <w:r>
        <w:rPr>
          <w:rFonts w:ascii="Calibri" w:eastAsia="Times New Roman" w:hAnsi="Calibri" w:cs="Calibri"/>
          <w:color w:val="000000"/>
          <w:kern w:val="0"/>
          <w:lang w:eastAsia="de-DE"/>
          <w14:ligatures w14:val="none"/>
        </w:rPr>
        <w:t> ausüben wollen, kannst Du Dich gerne per E-Mail an uns wenden: info@fwd-staerken.de</w:t>
      </w:r>
      <w:r w:rsidR="003F6AC4">
        <w:rPr>
          <w:rFonts w:ascii="Calibri" w:eastAsia="Times New Roman" w:hAnsi="Calibri" w:cs="Calibri"/>
          <w:color w:val="000000"/>
          <w:kern w:val="0"/>
          <w:lang w:eastAsia="de-DE"/>
          <w14:ligatures w14:val="none"/>
        </w:rPr>
        <w:t>.</w:t>
      </w:r>
    </w:p>
    <w:p w14:paraId="58914F3A" w14:textId="77777777" w:rsidR="00B76604" w:rsidRDefault="00EF6B5A">
      <w:pPr>
        <w:jc w:val="both"/>
        <w:rPr>
          <w:rFonts w:ascii="Calibri" w:hAnsi="Calibri" w:cs="Calibri"/>
          <w:lang w:eastAsia="de-DE"/>
        </w:rPr>
      </w:pPr>
      <w:r>
        <w:rPr>
          <w:rFonts w:ascii="Calibri" w:hAnsi="Calibri" w:cs="Calibri"/>
          <w:b/>
          <w:bCs/>
          <w:lang w:eastAsia="de-DE"/>
        </w:rPr>
        <w:t>Übersicht der Verarbeitungen auf unserer Website</w:t>
      </w:r>
      <w:r>
        <w:rPr>
          <w:rFonts w:ascii="Calibri" w:hAnsi="Calibri" w:cs="Calibri"/>
          <w:b/>
          <w:bCs/>
          <w:lang w:eastAsia="de-DE"/>
        </w:rPr>
        <w:tab/>
      </w:r>
      <w:r>
        <w:rPr>
          <w:rFonts w:ascii="Calibri" w:hAnsi="Calibri" w:cs="Calibri"/>
          <w:lang w:eastAsia="de-DE"/>
        </w:rPr>
        <w:br/>
      </w:r>
      <w:r>
        <w:rPr>
          <w:rFonts w:ascii="Calibri" w:eastAsia="Times New Roman" w:hAnsi="Calibri" w:cs="Calibri"/>
          <w:color w:val="24272B"/>
          <w:kern w:val="0"/>
          <w:lang w:eastAsia="de-DE"/>
          <w14:ligatures w14:val="none"/>
        </w:rPr>
        <w:t>Die nachfolgende Übersicht fasst die Arten der verarbeiteten Daten und die Zwecke ihrer Verarbeitung zusammen und verweist auf die betroffenen Personen.</w:t>
      </w:r>
    </w:p>
    <w:p w14:paraId="59994A92" w14:textId="77777777" w:rsidR="00B76604" w:rsidRDefault="00EF6B5A" w:rsidP="00F46DC1">
      <w:pPr>
        <w:spacing w:after="0"/>
        <w:jc w:val="both"/>
        <w:rPr>
          <w:rFonts w:ascii="Calibri" w:hAnsi="Calibri" w:cs="Calibri"/>
          <w:b/>
          <w:bCs/>
          <w:lang w:eastAsia="de-DE"/>
        </w:rPr>
      </w:pPr>
      <w:r>
        <w:rPr>
          <w:rFonts w:ascii="Calibri" w:hAnsi="Calibri" w:cs="Calibri"/>
          <w:b/>
          <w:bCs/>
          <w:lang w:eastAsia="de-DE"/>
        </w:rPr>
        <w:t>Arten der verarbeiteten Daten</w:t>
      </w:r>
    </w:p>
    <w:p w14:paraId="68CEAF75" w14:textId="1AA0E0D2" w:rsidR="00B76604" w:rsidRDefault="00EF6B5A" w:rsidP="00F46DC1">
      <w:pPr>
        <w:numPr>
          <w:ilvl w:val="0"/>
          <w:numId w:val="1"/>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Kontaktdaten</w:t>
      </w:r>
    </w:p>
    <w:p w14:paraId="5C2E1556" w14:textId="5585B37B" w:rsidR="00B76604" w:rsidRDefault="00EF6B5A">
      <w:pPr>
        <w:numPr>
          <w:ilvl w:val="0"/>
          <w:numId w:val="1"/>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Inhaltsdaten</w:t>
      </w:r>
    </w:p>
    <w:p w14:paraId="6EF56B6A" w14:textId="6674E52B" w:rsidR="00B76604" w:rsidRDefault="00EF6B5A">
      <w:pPr>
        <w:numPr>
          <w:ilvl w:val="0"/>
          <w:numId w:val="1"/>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Nutzungsdaten</w:t>
      </w:r>
    </w:p>
    <w:p w14:paraId="5826C648" w14:textId="55D0BBB4" w:rsidR="00B76604" w:rsidRDefault="00EF6B5A">
      <w:pPr>
        <w:numPr>
          <w:ilvl w:val="0"/>
          <w:numId w:val="1"/>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Meta-/Kommunikationsdaten</w:t>
      </w:r>
    </w:p>
    <w:p w14:paraId="62918CE6" w14:textId="77777777" w:rsidR="00B76604" w:rsidRDefault="00EF6B5A" w:rsidP="00F46DC1">
      <w:pPr>
        <w:spacing w:after="0"/>
        <w:jc w:val="both"/>
        <w:rPr>
          <w:rFonts w:ascii="Calibri" w:hAnsi="Calibri" w:cs="Calibri"/>
          <w:b/>
          <w:bCs/>
          <w:lang w:eastAsia="de-DE"/>
        </w:rPr>
      </w:pPr>
      <w:r>
        <w:rPr>
          <w:rFonts w:ascii="Calibri" w:hAnsi="Calibri" w:cs="Calibri"/>
          <w:b/>
          <w:bCs/>
          <w:lang w:eastAsia="de-DE"/>
        </w:rPr>
        <w:br/>
        <w:t>Kategorien betroffener Personen</w:t>
      </w:r>
    </w:p>
    <w:p w14:paraId="04D73E1B" w14:textId="46CDD7F9" w:rsidR="00B76604" w:rsidRDefault="00EF6B5A" w:rsidP="00F46DC1">
      <w:pPr>
        <w:numPr>
          <w:ilvl w:val="0"/>
          <w:numId w:val="2"/>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Kommunikationspartner</w:t>
      </w:r>
      <w:r w:rsidR="00963968">
        <w:rPr>
          <w:rFonts w:ascii="Calibri" w:eastAsia="Times New Roman" w:hAnsi="Calibri" w:cs="Calibri"/>
          <w:color w:val="000000"/>
          <w:kern w:val="0"/>
          <w:lang w:eastAsia="de-DE"/>
          <w14:ligatures w14:val="none"/>
        </w:rPr>
        <w:t>*innen</w:t>
      </w:r>
    </w:p>
    <w:p w14:paraId="50765086" w14:textId="32C52922" w:rsidR="00B76604" w:rsidRDefault="00EF6B5A">
      <w:pPr>
        <w:numPr>
          <w:ilvl w:val="0"/>
          <w:numId w:val="2"/>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Nutzer</w:t>
      </w:r>
      <w:r w:rsidR="00963968">
        <w:rPr>
          <w:rFonts w:ascii="Calibri" w:eastAsia="Times New Roman" w:hAnsi="Calibri" w:cs="Calibri"/>
          <w:color w:val="000000"/>
          <w:kern w:val="0"/>
          <w:lang w:eastAsia="de-DE"/>
          <w14:ligatures w14:val="none"/>
        </w:rPr>
        <w:t>*innen</w:t>
      </w:r>
    </w:p>
    <w:p w14:paraId="65FBFFCA" w14:textId="77777777" w:rsidR="00B76604" w:rsidRDefault="00EF6B5A" w:rsidP="00F46DC1">
      <w:pPr>
        <w:spacing w:after="0"/>
        <w:jc w:val="both"/>
        <w:rPr>
          <w:rFonts w:ascii="Calibri" w:hAnsi="Calibri" w:cs="Calibri"/>
          <w:b/>
          <w:bCs/>
          <w:lang w:eastAsia="de-DE"/>
        </w:rPr>
      </w:pPr>
      <w:r>
        <w:rPr>
          <w:rFonts w:ascii="Calibri" w:hAnsi="Calibri" w:cs="Calibri"/>
          <w:lang w:eastAsia="de-DE"/>
        </w:rPr>
        <w:br/>
      </w:r>
      <w:r>
        <w:rPr>
          <w:rFonts w:ascii="Calibri" w:hAnsi="Calibri" w:cs="Calibri"/>
          <w:b/>
          <w:bCs/>
          <w:lang w:eastAsia="de-DE"/>
        </w:rPr>
        <w:t>Zwecke der Verarbeitung</w:t>
      </w:r>
    </w:p>
    <w:p w14:paraId="68C0B38A" w14:textId="6847B60E" w:rsidR="00B76604" w:rsidRDefault="00EF6B5A" w:rsidP="00F46DC1">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Kontaktanfragen und Kommunikation</w:t>
      </w:r>
    </w:p>
    <w:p w14:paraId="3FB12A61" w14:textId="1C9C229C" w:rsidR="0025016E" w:rsidRPr="005A4BEE" w:rsidRDefault="0025016E" w:rsidP="00F46DC1">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Öffentlichkeits- und Lobbyarbeit für Träger</w:t>
      </w:r>
      <w:r>
        <w:rPr>
          <w:rFonts w:ascii="Calibri" w:eastAsia="Times New Roman" w:hAnsi="Calibri" w:cs="Calibri"/>
          <w:color w:val="000000"/>
          <w:kern w:val="0"/>
          <w:lang w:eastAsia="de-DE"/>
          <w14:ligatures w14:val="none"/>
        </w:rPr>
        <w:t xml:space="preserve"> und </w:t>
      </w:r>
      <w:r>
        <w:rPr>
          <w:rFonts w:ascii="Calibri" w:eastAsia="Times New Roman" w:hAnsi="Calibri" w:cs="Calibri"/>
          <w:color w:val="000000"/>
          <w:kern w:val="0"/>
          <w:lang w:eastAsia="de-DE"/>
          <w14:ligatures w14:val="none"/>
        </w:rPr>
        <w:t>Verbände</w:t>
      </w:r>
      <w:r>
        <w:rPr>
          <w:rFonts w:ascii="Calibri" w:eastAsia="Times New Roman" w:hAnsi="Calibri" w:cs="Calibri"/>
          <w:color w:val="000000"/>
          <w:kern w:val="0"/>
          <w:lang w:eastAsia="de-DE"/>
          <w14:ligatures w14:val="none"/>
        </w:rPr>
        <w:t>, die nach dem JFDG und BFDG gefördert werden</w:t>
      </w:r>
    </w:p>
    <w:p w14:paraId="43B4B5DC" w14:textId="05630202" w:rsidR="00B76604" w:rsidRDefault="00EF6B5A">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Bereitstellung unseres Onlineangebotes und Nutzer</w:t>
      </w:r>
      <w:r w:rsidR="00FD72EB">
        <w:rPr>
          <w:rFonts w:ascii="Calibri" w:eastAsia="Times New Roman" w:hAnsi="Calibri" w:cs="Calibri"/>
          <w:color w:val="000000"/>
          <w:kern w:val="0"/>
          <w:lang w:eastAsia="de-DE"/>
          <w14:ligatures w14:val="none"/>
        </w:rPr>
        <w:t>*</w:t>
      </w:r>
      <w:proofErr w:type="spellStart"/>
      <w:r w:rsidR="00FD72EB">
        <w:rPr>
          <w:rFonts w:ascii="Calibri" w:eastAsia="Times New Roman" w:hAnsi="Calibri" w:cs="Calibri"/>
          <w:color w:val="000000"/>
          <w:kern w:val="0"/>
          <w:lang w:eastAsia="de-DE"/>
          <w14:ligatures w14:val="none"/>
        </w:rPr>
        <w:t>innen</w:t>
      </w:r>
      <w:r>
        <w:rPr>
          <w:rFonts w:ascii="Calibri" w:eastAsia="Times New Roman" w:hAnsi="Calibri" w:cs="Calibri"/>
          <w:color w:val="000000"/>
          <w:kern w:val="0"/>
          <w:lang w:eastAsia="de-DE"/>
          <w14:ligatures w14:val="none"/>
        </w:rPr>
        <w:t>freundlichkeit</w:t>
      </w:r>
      <w:proofErr w:type="spellEnd"/>
    </w:p>
    <w:p w14:paraId="06B19503" w14:textId="3E5D6D4A" w:rsidR="00B76604" w:rsidRDefault="00EF6B5A">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Informationstechnische Infrastruktur</w:t>
      </w:r>
    </w:p>
    <w:p w14:paraId="77FE5876" w14:textId="04A8577D" w:rsidR="00C35809" w:rsidRPr="005A4BEE" w:rsidRDefault="00C35809" w:rsidP="005A4BEE">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Sicherheitsmaßnahmen</w:t>
      </w:r>
    </w:p>
    <w:p w14:paraId="32747A91" w14:textId="77777777" w:rsidR="005A4BEE" w:rsidRDefault="005A4BEE">
      <w:pPr>
        <w:jc w:val="both"/>
        <w:rPr>
          <w:rFonts w:ascii="Calibri" w:hAnsi="Calibri" w:cs="Calibri"/>
          <w:lang w:eastAsia="de-DE"/>
        </w:rPr>
      </w:pPr>
    </w:p>
    <w:p w14:paraId="6B5827B2" w14:textId="77777777" w:rsidR="00B76604" w:rsidRDefault="00EF6B5A">
      <w:pPr>
        <w:jc w:val="both"/>
        <w:rPr>
          <w:rFonts w:ascii="Calibri" w:hAnsi="Calibri" w:cs="Calibri"/>
          <w:b/>
          <w:bCs/>
          <w:lang w:eastAsia="de-DE"/>
        </w:rPr>
      </w:pPr>
      <w:r>
        <w:rPr>
          <w:rFonts w:ascii="Calibri" w:hAnsi="Calibri" w:cs="Calibri"/>
          <w:b/>
          <w:bCs/>
          <w:lang w:eastAsia="de-DE"/>
        </w:rPr>
        <w:t>Maßgebliche Rechtsgrundlagen</w:t>
      </w:r>
    </w:p>
    <w:p w14:paraId="2FF7D77E" w14:textId="5AC084CB"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lastRenderedPageBreak/>
        <w:t xml:space="preserve">Im Folgenden erhältst Du eine Übersicht der Rechtsgrundlagen der DSGVO, auf deren Basis wir personenbezogene Daten verarbeiten. Bitte nimm zur Kenntnis, dass neben den Regelungen der DSGVO nationale Datenschutzvorgaben in Deinem bzw. unserem Wohn- oder </w:t>
      </w:r>
      <w:proofErr w:type="spellStart"/>
      <w:r>
        <w:rPr>
          <w:rFonts w:ascii="Calibri" w:eastAsia="Times New Roman" w:hAnsi="Calibri" w:cs="Calibri"/>
          <w:color w:val="24272B"/>
          <w:kern w:val="0"/>
          <w:lang w:eastAsia="de-DE"/>
          <w14:ligatures w14:val="none"/>
        </w:rPr>
        <w:t>Sitzland</w:t>
      </w:r>
      <w:proofErr w:type="spellEnd"/>
      <w:r>
        <w:rPr>
          <w:rFonts w:ascii="Calibri" w:eastAsia="Times New Roman" w:hAnsi="Calibri" w:cs="Calibri"/>
          <w:color w:val="24272B"/>
          <w:kern w:val="0"/>
          <w:lang w:eastAsia="de-DE"/>
          <w14:ligatures w14:val="none"/>
        </w:rPr>
        <w:t xml:space="preserve"> gelten können. Sollten ferner im Einzelfall speziellere Rechtsgrundlagen maßgeblich sein, teilen wir Dir diese in der Datenschutzerklärung mit.</w:t>
      </w:r>
    </w:p>
    <w:p w14:paraId="5212D21E" w14:textId="77777777" w:rsidR="00B76604" w:rsidRDefault="00EF6B5A">
      <w:pPr>
        <w:numPr>
          <w:ilvl w:val="0"/>
          <w:numId w:val="4"/>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 xml:space="preserve">Vertragserfüllung und vorvertragliche Anfragen (Art. 6 Abs. </w:t>
      </w:r>
      <w:proofErr w:type="gramStart"/>
      <w:r>
        <w:rPr>
          <w:rFonts w:ascii="Calibri" w:eastAsia="Times New Roman" w:hAnsi="Calibri" w:cs="Calibri"/>
          <w:b/>
          <w:bCs/>
          <w:color w:val="000000"/>
          <w:kern w:val="0"/>
          <w:lang w:eastAsia="de-DE"/>
          <w14:ligatures w14:val="none"/>
        </w:rPr>
        <w:t>1</w:t>
      </w:r>
      <w:proofErr w:type="gramEnd"/>
      <w:r>
        <w:rPr>
          <w:rFonts w:ascii="Calibri" w:eastAsia="Times New Roman" w:hAnsi="Calibri" w:cs="Calibri"/>
          <w:b/>
          <w:bCs/>
          <w:color w:val="000000"/>
          <w:kern w:val="0"/>
          <w:lang w:eastAsia="de-DE"/>
          <w14:ligatures w14:val="none"/>
        </w:rPr>
        <w:t xml:space="preserve"> S. 1 </w:t>
      </w:r>
      <w:proofErr w:type="spellStart"/>
      <w:r>
        <w:rPr>
          <w:rFonts w:ascii="Calibri" w:eastAsia="Times New Roman" w:hAnsi="Calibri" w:cs="Calibri"/>
          <w:b/>
          <w:bCs/>
          <w:color w:val="000000"/>
          <w:kern w:val="0"/>
          <w:lang w:eastAsia="de-DE"/>
          <w14:ligatures w14:val="none"/>
        </w:rPr>
        <w:t>lit</w:t>
      </w:r>
      <w:proofErr w:type="spellEnd"/>
      <w:r>
        <w:rPr>
          <w:rFonts w:ascii="Calibri" w:eastAsia="Times New Roman" w:hAnsi="Calibri" w:cs="Calibri"/>
          <w:b/>
          <w:bCs/>
          <w:color w:val="000000"/>
          <w:kern w:val="0"/>
          <w:lang w:eastAsia="de-DE"/>
          <w14:ligatures w14:val="none"/>
        </w:rPr>
        <w:t>. b) DSGVO)</w:t>
      </w:r>
      <w:r>
        <w:rPr>
          <w:rFonts w:ascii="Calibri" w:eastAsia="Times New Roman" w:hAnsi="Calibri" w:cs="Calibri"/>
          <w:color w:val="000000"/>
          <w:kern w:val="0"/>
          <w:lang w:eastAsia="de-DE"/>
          <w14:ligatures w14:val="none"/>
        </w:rPr>
        <w:t> - Die Verarbeitung ist für die Erfüllung eines Vertrags, dessen Vertragspartei die betroffene Person ist, oder zur Durchführung vorvertraglicher Maßnahmen erforderlich, die auf Anfrage der betroffenen Person erfolgen.</w:t>
      </w:r>
    </w:p>
    <w:p w14:paraId="37139E78" w14:textId="77777777" w:rsidR="00B76604" w:rsidRDefault="00EF6B5A">
      <w:pPr>
        <w:numPr>
          <w:ilvl w:val="0"/>
          <w:numId w:val="4"/>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 xml:space="preserve">Berechtigte Interessen (Art. 6 Abs. </w:t>
      </w:r>
      <w:proofErr w:type="gramStart"/>
      <w:r>
        <w:rPr>
          <w:rFonts w:ascii="Calibri" w:eastAsia="Times New Roman" w:hAnsi="Calibri" w:cs="Calibri"/>
          <w:b/>
          <w:bCs/>
          <w:color w:val="000000"/>
          <w:kern w:val="0"/>
          <w:lang w:eastAsia="de-DE"/>
          <w14:ligatures w14:val="none"/>
        </w:rPr>
        <w:t>1</w:t>
      </w:r>
      <w:proofErr w:type="gramEnd"/>
      <w:r>
        <w:rPr>
          <w:rFonts w:ascii="Calibri" w:eastAsia="Times New Roman" w:hAnsi="Calibri" w:cs="Calibri"/>
          <w:b/>
          <w:bCs/>
          <w:color w:val="000000"/>
          <w:kern w:val="0"/>
          <w:lang w:eastAsia="de-DE"/>
          <w14:ligatures w14:val="none"/>
        </w:rPr>
        <w:t xml:space="preserve"> S. 1 </w:t>
      </w:r>
      <w:proofErr w:type="spellStart"/>
      <w:r>
        <w:rPr>
          <w:rFonts w:ascii="Calibri" w:eastAsia="Times New Roman" w:hAnsi="Calibri" w:cs="Calibri"/>
          <w:b/>
          <w:bCs/>
          <w:color w:val="000000"/>
          <w:kern w:val="0"/>
          <w:lang w:eastAsia="de-DE"/>
          <w14:ligatures w14:val="none"/>
        </w:rPr>
        <w:t>lit</w:t>
      </w:r>
      <w:proofErr w:type="spellEnd"/>
      <w:r>
        <w:rPr>
          <w:rFonts w:ascii="Calibri" w:eastAsia="Times New Roman" w:hAnsi="Calibri" w:cs="Calibri"/>
          <w:b/>
          <w:bCs/>
          <w:color w:val="000000"/>
          <w:kern w:val="0"/>
          <w:lang w:eastAsia="de-DE"/>
          <w14:ligatures w14:val="none"/>
        </w:rPr>
        <w:t>. f) DSGVO)</w:t>
      </w:r>
      <w:r>
        <w:rPr>
          <w:rFonts w:ascii="Calibri" w:eastAsia="Times New Roman" w:hAnsi="Calibri" w:cs="Calibri"/>
          <w:color w:val="000000"/>
          <w:kern w:val="0"/>
          <w:lang w:eastAsia="de-DE"/>
          <w14:ligatures w14:val="none"/>
        </w:rPr>
        <w:t>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21BA4881" w14:textId="1C420727" w:rsidR="00B76604" w:rsidRDefault="00E673DC">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br/>
      </w:r>
      <w:r w:rsidR="00EF6B5A">
        <w:rPr>
          <w:rFonts w:ascii="Calibri" w:eastAsia="Times New Roman" w:hAnsi="Calibri" w:cs="Calibri"/>
          <w:color w:val="24272B"/>
          <w:kern w:val="0"/>
          <w:lang w:eastAsia="de-DE"/>
          <w14:ligatures w14:val="non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w:t>
      </w:r>
    </w:p>
    <w:p w14:paraId="027C35BD" w14:textId="7A8BBF11" w:rsidR="00B76604" w:rsidRDefault="00EF6B5A" w:rsidP="005A4BEE">
      <w:pPr>
        <w:numPr>
          <w:ilvl w:val="0"/>
          <w:numId w:val="9"/>
        </w:numPr>
        <w:shd w:val="clear" w:color="auto" w:fill="FFFFFF"/>
        <w:spacing w:after="0" w:line="240" w:lineRule="auto"/>
        <w:ind w:left="714" w:hanging="357"/>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zum Recht auf Auskunft</w:t>
      </w:r>
      <w:r w:rsidR="00B76213">
        <w:rPr>
          <w:rFonts w:ascii="Calibri" w:eastAsia="Times New Roman" w:hAnsi="Calibri" w:cs="Calibri"/>
          <w:color w:val="24272B"/>
          <w:kern w:val="0"/>
          <w:lang w:eastAsia="de-DE"/>
          <w14:ligatures w14:val="none"/>
        </w:rPr>
        <w:t>, Löschung und Widerspruch</w:t>
      </w:r>
      <w:r w:rsidR="003B63A5">
        <w:rPr>
          <w:rFonts w:ascii="Calibri" w:eastAsia="Times New Roman" w:hAnsi="Calibri" w:cs="Calibri"/>
          <w:color w:val="24272B"/>
          <w:kern w:val="0"/>
          <w:lang w:eastAsia="de-DE"/>
          <w14:ligatures w14:val="none"/>
        </w:rPr>
        <w:t>,</w:t>
      </w:r>
    </w:p>
    <w:p w14:paraId="4189CAE7" w14:textId="54C50755" w:rsidR="00B76604" w:rsidRDefault="00EF6B5A" w:rsidP="005A4BEE">
      <w:pPr>
        <w:numPr>
          <w:ilvl w:val="0"/>
          <w:numId w:val="9"/>
        </w:numPr>
        <w:shd w:val="clear" w:color="auto" w:fill="FFFFFF"/>
        <w:spacing w:after="0" w:line="240" w:lineRule="auto"/>
        <w:ind w:left="714" w:hanging="357"/>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zur Verarbeitung besonderer Kategorien personenbezogener Daten</w:t>
      </w:r>
      <w:r w:rsidR="003B63A5">
        <w:rPr>
          <w:rFonts w:ascii="Calibri" w:eastAsia="Times New Roman" w:hAnsi="Calibri" w:cs="Calibri"/>
          <w:color w:val="24272B"/>
          <w:kern w:val="0"/>
          <w:lang w:eastAsia="de-DE"/>
          <w14:ligatures w14:val="none"/>
        </w:rPr>
        <w:t>,</w:t>
      </w:r>
    </w:p>
    <w:p w14:paraId="5E39D197" w14:textId="3CBE0733" w:rsidR="00B76604" w:rsidRDefault="00EF6B5A" w:rsidP="005A4BEE">
      <w:pPr>
        <w:numPr>
          <w:ilvl w:val="0"/>
          <w:numId w:val="9"/>
        </w:numPr>
        <w:shd w:val="clear" w:color="auto" w:fill="FFFFFF"/>
        <w:spacing w:after="0" w:line="240" w:lineRule="auto"/>
        <w:ind w:left="714" w:hanging="357"/>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zur Verarbeitung für andere Zwecke</w:t>
      </w:r>
      <w:r w:rsidR="003B63A5">
        <w:rPr>
          <w:rFonts w:ascii="Calibri" w:eastAsia="Times New Roman" w:hAnsi="Calibri" w:cs="Calibri"/>
          <w:color w:val="24272B"/>
          <w:kern w:val="0"/>
          <w:lang w:eastAsia="de-DE"/>
          <w14:ligatures w14:val="none"/>
        </w:rPr>
        <w:t>,</w:t>
      </w:r>
    </w:p>
    <w:p w14:paraId="6B2A673E" w14:textId="3F2EC5A7" w:rsidR="00B76604" w:rsidRDefault="00EF6B5A" w:rsidP="005A4BEE">
      <w:pPr>
        <w:numPr>
          <w:ilvl w:val="0"/>
          <w:numId w:val="9"/>
        </w:numPr>
        <w:shd w:val="clear" w:color="auto" w:fill="FFFFFF"/>
        <w:spacing w:after="0" w:line="240" w:lineRule="auto"/>
        <w:ind w:left="714" w:hanging="357"/>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 xml:space="preserve">zur Übermittlung sowie automatisierten Entscheidungsfindung im Einzelfall einschließlich </w:t>
      </w:r>
      <w:proofErr w:type="spellStart"/>
      <w:r>
        <w:rPr>
          <w:rFonts w:ascii="Calibri" w:eastAsia="Times New Roman" w:hAnsi="Calibri" w:cs="Calibri"/>
          <w:color w:val="24272B"/>
          <w:kern w:val="0"/>
          <w:lang w:eastAsia="de-DE"/>
          <w14:ligatures w14:val="none"/>
        </w:rPr>
        <w:t>Profiling</w:t>
      </w:r>
      <w:proofErr w:type="spellEnd"/>
      <w:r w:rsidR="003B63A5">
        <w:rPr>
          <w:rFonts w:ascii="Calibri" w:eastAsia="Times New Roman" w:hAnsi="Calibri" w:cs="Calibri"/>
          <w:color w:val="24272B"/>
          <w:kern w:val="0"/>
          <w:lang w:eastAsia="de-DE"/>
          <w14:ligatures w14:val="none"/>
        </w:rPr>
        <w:t>.</w:t>
      </w:r>
    </w:p>
    <w:p w14:paraId="523B258D" w14:textId="77777777" w:rsidR="005A4BEE" w:rsidRDefault="005A4BEE" w:rsidP="005A4BEE">
      <w:pPr>
        <w:shd w:val="clear" w:color="auto" w:fill="FFFFFF"/>
        <w:spacing w:after="0" w:line="240" w:lineRule="auto"/>
        <w:ind w:left="714"/>
        <w:jc w:val="both"/>
        <w:textAlignment w:val="baseline"/>
        <w:rPr>
          <w:rFonts w:ascii="Calibri" w:eastAsia="Times New Roman" w:hAnsi="Calibri" w:cs="Calibri"/>
          <w:color w:val="24272B"/>
          <w:kern w:val="0"/>
          <w:lang w:eastAsia="de-DE"/>
          <w14:ligatures w14:val="none"/>
        </w:rPr>
      </w:pPr>
    </w:p>
    <w:p w14:paraId="0AD5E64B" w14:textId="77777777" w:rsidR="00B76604" w:rsidRDefault="00EF6B5A">
      <w:pPr>
        <w:jc w:val="both"/>
        <w:rPr>
          <w:rFonts w:ascii="Calibri" w:hAnsi="Calibri" w:cs="Calibri"/>
          <w:b/>
          <w:bCs/>
          <w:lang w:eastAsia="de-DE"/>
        </w:rPr>
      </w:pPr>
      <w:r>
        <w:rPr>
          <w:rFonts w:ascii="Calibri" w:hAnsi="Calibri" w:cs="Calibri"/>
          <w:b/>
          <w:bCs/>
          <w:lang w:eastAsia="de-DE"/>
        </w:rPr>
        <w:t>Übermittlung von personenbezogenen Daten</w:t>
      </w:r>
    </w:p>
    <w:p w14:paraId="4AF070DC" w14:textId="1CF1C34B"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 xml:space="preserve">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Fall beachten wir die gesetzlichen Vorgaben und schließen mit den Empfängern Deiner Daten </w:t>
      </w:r>
      <w:r w:rsidR="00BE374B">
        <w:rPr>
          <w:rFonts w:ascii="Calibri" w:eastAsia="Times New Roman" w:hAnsi="Calibri" w:cs="Calibri"/>
          <w:color w:val="24272B"/>
          <w:kern w:val="0"/>
          <w:lang w:eastAsia="de-DE"/>
          <w14:ligatures w14:val="none"/>
        </w:rPr>
        <w:t>entsprechende Verträge bzw. Vereinbarungen</w:t>
      </w:r>
      <w:r w:rsidR="00FA7A94">
        <w:rPr>
          <w:rFonts w:ascii="Calibri" w:eastAsia="Times New Roman" w:hAnsi="Calibri" w:cs="Calibri"/>
          <w:color w:val="24272B"/>
          <w:kern w:val="0"/>
          <w:lang w:eastAsia="de-DE"/>
          <w14:ligatures w14:val="none"/>
        </w:rPr>
        <w:t xml:space="preserve"> ab</w:t>
      </w:r>
      <w:r w:rsidR="00BE374B">
        <w:rPr>
          <w:rFonts w:ascii="Calibri" w:eastAsia="Times New Roman" w:hAnsi="Calibri" w:cs="Calibri"/>
          <w:color w:val="24272B"/>
          <w:kern w:val="0"/>
          <w:lang w:eastAsia="de-DE"/>
          <w14:ligatures w14:val="none"/>
        </w:rPr>
        <w:t>, die dem Schutz Deiner Daten dienen</w:t>
      </w:r>
      <w:r>
        <w:rPr>
          <w:rFonts w:ascii="Calibri" w:eastAsia="Times New Roman" w:hAnsi="Calibri" w:cs="Calibri"/>
          <w:color w:val="24272B"/>
          <w:kern w:val="0"/>
          <w:lang w:eastAsia="de-DE"/>
          <w14:ligatures w14:val="none"/>
        </w:rPr>
        <w:t>.</w:t>
      </w:r>
    </w:p>
    <w:p w14:paraId="021065B0" w14:textId="135387E0" w:rsidR="005A4BEE"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Datenübermittlung innerhalb der Organisation: Wir können personenbezogene Daten an andere Stellen innerhalb unserer Organisation übermitteln oder ihnen den Zugriff auf diese Daten gewähren. Sofern diese Weitergabe zu administrativen Zwecken erfolgt, beruht die Weitergabe der Daten auf unseren berechtigten unternehmerischen und betriebswirtschaftlichen Interessen oder erfolgt</w:t>
      </w:r>
      <w:r w:rsidR="00B24025">
        <w:rPr>
          <w:rFonts w:ascii="Calibri" w:eastAsia="Times New Roman" w:hAnsi="Calibri" w:cs="Calibri"/>
          <w:color w:val="24272B"/>
          <w:kern w:val="0"/>
          <w:lang w:eastAsia="de-DE"/>
          <w14:ligatures w14:val="none"/>
        </w:rPr>
        <w:t xml:space="preserve"> nur</w:t>
      </w:r>
      <w:r>
        <w:rPr>
          <w:rFonts w:ascii="Calibri" w:eastAsia="Times New Roman" w:hAnsi="Calibri" w:cs="Calibri"/>
          <w:color w:val="24272B"/>
          <w:kern w:val="0"/>
          <w:lang w:eastAsia="de-DE"/>
          <w14:ligatures w14:val="none"/>
        </w:rPr>
        <w:t>, sofern sie Erfüllung unserer vertragsbezogenen Verpflichtungen erforderlich ist oder wenn eine Einwilligung der Betroffenen oder eine gesetzliche Erlaubnis vorliegt.</w:t>
      </w:r>
    </w:p>
    <w:p w14:paraId="325B1B5B" w14:textId="77777777" w:rsidR="00B76604" w:rsidRDefault="00EF6B5A">
      <w:pPr>
        <w:jc w:val="both"/>
        <w:rPr>
          <w:rFonts w:ascii="Calibri" w:hAnsi="Calibri" w:cs="Calibri"/>
          <w:b/>
          <w:bCs/>
          <w:lang w:eastAsia="de-DE"/>
        </w:rPr>
      </w:pPr>
      <w:r>
        <w:rPr>
          <w:rFonts w:ascii="Calibri" w:hAnsi="Calibri" w:cs="Calibri"/>
          <w:b/>
          <w:bCs/>
          <w:lang w:eastAsia="de-DE"/>
        </w:rPr>
        <w:t>Löschung von Daten</w:t>
      </w:r>
    </w:p>
    <w:p w14:paraId="6C3547B3" w14:textId="77777777"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Die von uns verarbeiteten Daten werden nach Maßgabe der gesetzlichen Vorgaben gelöscht, sobald deren zur Verarbeitung erlaubten Einwilligungen widerrufen werden oder sonstige Erlaubnisse entfallen (</w:t>
      </w:r>
      <w:proofErr w:type="gramStart"/>
      <w:r>
        <w:rPr>
          <w:rFonts w:ascii="Calibri" w:eastAsia="Times New Roman" w:hAnsi="Calibri" w:cs="Calibri"/>
          <w:color w:val="24272B"/>
          <w:kern w:val="0"/>
          <w:lang w:eastAsia="de-DE"/>
          <w14:ligatures w14:val="none"/>
        </w:rPr>
        <w:t>z.B.</w:t>
      </w:r>
      <w:proofErr w:type="gramEnd"/>
      <w:r>
        <w:rPr>
          <w:rFonts w:ascii="Calibri" w:eastAsia="Times New Roman" w:hAnsi="Calibri" w:cs="Calibri"/>
          <w:color w:val="24272B"/>
          <w:kern w:val="0"/>
          <w:lang w:eastAsia="de-DE"/>
          <w14:ligatures w14:val="none"/>
        </w:rPr>
        <w:t xml:space="preserve">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w:t>
      </w:r>
      <w:r>
        <w:rPr>
          <w:rFonts w:ascii="Calibri" w:eastAsia="Times New Roman" w:hAnsi="Calibri" w:cs="Calibri"/>
          <w:color w:val="24272B"/>
          <w:kern w:val="0"/>
          <w:lang w:eastAsia="de-DE"/>
          <w14:ligatures w14:val="none"/>
        </w:rPr>
        <w:lastRenderedPageBreak/>
        <w:t>Ausübung oder Verteidigung von Rechtsansprüchen oder zum Schutz der Rechte einer anderen natürlichen oder juristischen Person erforderlich ist.</w:t>
      </w:r>
    </w:p>
    <w:p w14:paraId="01DE0C01" w14:textId="324B465C" w:rsidR="00E673DC"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Unsere Datenschutzhinweise können ferner weitere Angaben zu der Aufbewahrung und Löschung von Daten beinhalten, die für die jeweiligen Verarbeitungen vorrangig gelten.</w:t>
      </w:r>
    </w:p>
    <w:p w14:paraId="23E8C8BC" w14:textId="77777777" w:rsidR="00B76604" w:rsidRDefault="00EF6B5A">
      <w:pPr>
        <w:jc w:val="both"/>
        <w:rPr>
          <w:rFonts w:ascii="Calibri" w:hAnsi="Calibri" w:cs="Calibri"/>
          <w:b/>
          <w:bCs/>
          <w:lang w:eastAsia="de-DE"/>
        </w:rPr>
      </w:pPr>
      <w:r>
        <w:rPr>
          <w:rFonts w:ascii="Calibri" w:hAnsi="Calibri" w:cs="Calibri"/>
          <w:b/>
          <w:bCs/>
          <w:lang w:eastAsia="de-DE"/>
        </w:rPr>
        <w:t>Kontakt- und Anfragenverwaltung</w:t>
      </w:r>
    </w:p>
    <w:p w14:paraId="34699B7B" w14:textId="77777777"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Bei der Kontaktaufnahme mit uns (z.B. per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527E8697" w14:textId="6713AD10" w:rsidR="00B76604" w:rsidRDefault="00EF6B5A">
      <w:pPr>
        <w:numPr>
          <w:ilvl w:val="0"/>
          <w:numId w:val="5"/>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Verarbeitete Datenarten:</w:t>
      </w:r>
      <w:r>
        <w:rPr>
          <w:rFonts w:ascii="Calibri" w:eastAsia="Times New Roman" w:hAnsi="Calibri" w:cs="Calibri"/>
          <w:color w:val="000000"/>
          <w:kern w:val="0"/>
          <w:lang w:eastAsia="de-DE"/>
          <w14:ligatures w14:val="none"/>
        </w:rPr>
        <w:t> Kontaktdaten (z.B. E-Mail, Telefonnummern); Inhaltsdaten (z.B. Eingaben in Onlineformularen); Meta-/Kommunikationsdaten (z.B. Geräte-Informationen, IP-Adressen).</w:t>
      </w:r>
    </w:p>
    <w:p w14:paraId="5AFE1E94" w14:textId="590C9A98" w:rsidR="00B76604" w:rsidRDefault="00EF6B5A">
      <w:pPr>
        <w:numPr>
          <w:ilvl w:val="0"/>
          <w:numId w:val="5"/>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Betroffene Personen:</w:t>
      </w:r>
      <w:r>
        <w:rPr>
          <w:rFonts w:ascii="Calibri" w:eastAsia="Times New Roman" w:hAnsi="Calibri" w:cs="Calibri"/>
          <w:color w:val="000000"/>
          <w:kern w:val="0"/>
          <w:lang w:eastAsia="de-DE"/>
          <w14:ligatures w14:val="none"/>
        </w:rPr>
        <w:t> Kommunikationspartner</w:t>
      </w:r>
      <w:r w:rsidR="001A159A">
        <w:rPr>
          <w:rFonts w:ascii="Calibri" w:eastAsia="Times New Roman" w:hAnsi="Calibri" w:cs="Calibri"/>
          <w:color w:val="000000"/>
          <w:kern w:val="0"/>
          <w:lang w:eastAsia="de-DE"/>
          <w14:ligatures w14:val="none"/>
        </w:rPr>
        <w:t>*innen</w:t>
      </w:r>
      <w:r>
        <w:rPr>
          <w:rFonts w:ascii="Calibri" w:eastAsia="Times New Roman" w:hAnsi="Calibri" w:cs="Calibri"/>
          <w:color w:val="000000"/>
          <w:kern w:val="0"/>
          <w:lang w:eastAsia="de-DE"/>
          <w14:ligatures w14:val="none"/>
        </w:rPr>
        <w:t>.</w:t>
      </w:r>
    </w:p>
    <w:p w14:paraId="2E6E0F2A" w14:textId="2DD20F60" w:rsidR="0025016E" w:rsidRPr="0025016E" w:rsidRDefault="00EF6B5A" w:rsidP="0025016E">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sidRPr="0025016E">
        <w:rPr>
          <w:rFonts w:ascii="Calibri" w:eastAsia="Times New Roman" w:hAnsi="Calibri" w:cs="Calibri"/>
          <w:b/>
          <w:bCs/>
          <w:color w:val="000000"/>
          <w:kern w:val="0"/>
          <w:lang w:eastAsia="de-DE"/>
          <w14:ligatures w14:val="none"/>
        </w:rPr>
        <w:t>Zwecke der Verarbeitung:</w:t>
      </w:r>
      <w:r w:rsidRPr="0025016E">
        <w:rPr>
          <w:rFonts w:ascii="Calibri" w:eastAsia="Times New Roman" w:hAnsi="Calibri" w:cs="Calibri"/>
          <w:color w:val="000000"/>
          <w:kern w:val="0"/>
          <w:lang w:eastAsia="de-DE"/>
          <w14:ligatures w14:val="none"/>
        </w:rPr>
        <w:t> </w:t>
      </w:r>
      <w:r w:rsidR="0025016E">
        <w:rPr>
          <w:rFonts w:ascii="Calibri" w:eastAsia="Times New Roman" w:hAnsi="Calibri" w:cs="Calibri"/>
          <w:color w:val="000000"/>
          <w:kern w:val="0"/>
          <w:lang w:eastAsia="de-DE"/>
          <w14:ligatures w14:val="none"/>
        </w:rPr>
        <w:t>Kontaktanfragen und Kommunikation,</w:t>
      </w:r>
      <w:r w:rsidR="0025016E">
        <w:rPr>
          <w:rFonts w:ascii="Calibri" w:eastAsia="Times New Roman" w:hAnsi="Calibri" w:cs="Calibri"/>
          <w:color w:val="000000"/>
          <w:kern w:val="0"/>
          <w:lang w:eastAsia="de-DE"/>
          <w14:ligatures w14:val="none"/>
        </w:rPr>
        <w:t xml:space="preserve"> </w:t>
      </w:r>
      <w:r w:rsidR="0025016E">
        <w:rPr>
          <w:rFonts w:ascii="Calibri" w:eastAsia="Times New Roman" w:hAnsi="Calibri" w:cs="Calibri"/>
          <w:color w:val="000000"/>
          <w:kern w:val="0"/>
          <w:lang w:eastAsia="de-DE"/>
          <w14:ligatures w14:val="none"/>
        </w:rPr>
        <w:t>Öffentlichkeits- und Lobbyarbeit für Träger und Verbände, die nach dem JFDG und BFDG gefördert werden</w:t>
      </w:r>
      <w:r w:rsidR="0025016E">
        <w:rPr>
          <w:rFonts w:ascii="Calibri" w:eastAsia="Times New Roman" w:hAnsi="Calibri" w:cs="Calibri"/>
          <w:color w:val="000000"/>
          <w:kern w:val="0"/>
          <w:lang w:eastAsia="de-DE"/>
          <w14:ligatures w14:val="none"/>
        </w:rPr>
        <w:t xml:space="preserve">, </w:t>
      </w:r>
      <w:r w:rsidR="0025016E" w:rsidRPr="0025016E">
        <w:rPr>
          <w:rFonts w:ascii="Calibri" w:eastAsia="Times New Roman" w:hAnsi="Calibri" w:cs="Calibri"/>
          <w:color w:val="000000"/>
          <w:kern w:val="0"/>
          <w:lang w:eastAsia="de-DE"/>
          <w14:ligatures w14:val="none"/>
        </w:rPr>
        <w:t>Bereitstellung unseres Onlineangebotes und Nutzer*</w:t>
      </w:r>
      <w:proofErr w:type="spellStart"/>
      <w:r w:rsidR="0025016E" w:rsidRPr="0025016E">
        <w:rPr>
          <w:rFonts w:ascii="Calibri" w:eastAsia="Times New Roman" w:hAnsi="Calibri" w:cs="Calibri"/>
          <w:color w:val="000000"/>
          <w:kern w:val="0"/>
          <w:lang w:eastAsia="de-DE"/>
          <w14:ligatures w14:val="none"/>
        </w:rPr>
        <w:t>innenfreundlichkeit</w:t>
      </w:r>
      <w:proofErr w:type="spellEnd"/>
      <w:r w:rsidR="0025016E" w:rsidRPr="0025016E">
        <w:rPr>
          <w:rFonts w:ascii="Calibri" w:eastAsia="Times New Roman" w:hAnsi="Calibri" w:cs="Calibri"/>
          <w:color w:val="000000"/>
          <w:kern w:val="0"/>
          <w:lang w:eastAsia="de-DE"/>
          <w14:ligatures w14:val="none"/>
        </w:rPr>
        <w:t xml:space="preserve">, Informationstechnische Infrastruktur, </w:t>
      </w:r>
      <w:r w:rsidR="0025016E" w:rsidRPr="0025016E">
        <w:rPr>
          <w:rFonts w:ascii="Calibri" w:eastAsia="Times New Roman" w:hAnsi="Calibri" w:cs="Calibri"/>
          <w:color w:val="000000"/>
          <w:kern w:val="0"/>
          <w:lang w:eastAsia="de-DE"/>
          <w14:ligatures w14:val="none"/>
        </w:rPr>
        <w:t>Sicherheitsmaßnahmen</w:t>
      </w:r>
      <w:r w:rsidR="0025016E" w:rsidRPr="0025016E">
        <w:rPr>
          <w:rFonts w:ascii="Calibri" w:eastAsia="Times New Roman" w:hAnsi="Calibri" w:cs="Calibri"/>
          <w:color w:val="000000"/>
          <w:kern w:val="0"/>
          <w:lang w:eastAsia="de-DE"/>
          <w14:ligatures w14:val="none"/>
        </w:rPr>
        <w:t>.</w:t>
      </w:r>
      <w:r w:rsidR="0025016E" w:rsidRPr="0025016E">
        <w:rPr>
          <w:rFonts w:ascii="Calibri" w:eastAsia="Times New Roman" w:hAnsi="Calibri" w:cs="Calibri"/>
          <w:b/>
          <w:bCs/>
          <w:color w:val="000000"/>
          <w:kern w:val="0"/>
          <w:lang w:eastAsia="de-DE"/>
          <w14:ligatures w14:val="none"/>
        </w:rPr>
        <w:t xml:space="preserve"> </w:t>
      </w:r>
    </w:p>
    <w:p w14:paraId="1B1A1365" w14:textId="0CD6FB29" w:rsidR="00B76604" w:rsidRPr="0025016E" w:rsidRDefault="00EF6B5A" w:rsidP="0025016E">
      <w:pPr>
        <w:numPr>
          <w:ilvl w:val="0"/>
          <w:numId w:val="5"/>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sidRPr="0025016E">
        <w:rPr>
          <w:rFonts w:ascii="Calibri" w:eastAsia="Times New Roman" w:hAnsi="Calibri" w:cs="Calibri"/>
          <w:b/>
          <w:bCs/>
          <w:color w:val="000000"/>
          <w:kern w:val="0"/>
          <w:lang w:eastAsia="de-DE"/>
          <w14:ligatures w14:val="none"/>
        </w:rPr>
        <w:t>Rechtsgrundlagen:</w:t>
      </w:r>
      <w:r w:rsidRPr="0025016E">
        <w:rPr>
          <w:rFonts w:ascii="Calibri" w:eastAsia="Times New Roman" w:hAnsi="Calibri" w:cs="Calibri"/>
          <w:color w:val="000000"/>
          <w:kern w:val="0"/>
          <w:lang w:eastAsia="de-DE"/>
          <w14:ligatures w14:val="none"/>
        </w:rPr>
        <w:t xml:space="preserve"> Berechtigte Interessen (Art. 6 Abs. </w:t>
      </w:r>
      <w:proofErr w:type="gramStart"/>
      <w:r w:rsidRPr="0025016E">
        <w:rPr>
          <w:rFonts w:ascii="Calibri" w:eastAsia="Times New Roman" w:hAnsi="Calibri" w:cs="Calibri"/>
          <w:color w:val="000000"/>
          <w:kern w:val="0"/>
          <w:lang w:eastAsia="de-DE"/>
          <w14:ligatures w14:val="none"/>
        </w:rPr>
        <w:t>1</w:t>
      </w:r>
      <w:proofErr w:type="gramEnd"/>
      <w:r w:rsidRPr="0025016E">
        <w:rPr>
          <w:rFonts w:ascii="Calibri" w:eastAsia="Times New Roman" w:hAnsi="Calibri" w:cs="Calibri"/>
          <w:color w:val="000000"/>
          <w:kern w:val="0"/>
          <w:lang w:eastAsia="de-DE"/>
          <w14:ligatures w14:val="none"/>
        </w:rPr>
        <w:t xml:space="preserve"> S. 1 </w:t>
      </w:r>
      <w:proofErr w:type="spellStart"/>
      <w:r w:rsidRPr="0025016E">
        <w:rPr>
          <w:rFonts w:ascii="Calibri" w:eastAsia="Times New Roman" w:hAnsi="Calibri" w:cs="Calibri"/>
          <w:color w:val="000000"/>
          <w:kern w:val="0"/>
          <w:lang w:eastAsia="de-DE"/>
          <w14:ligatures w14:val="none"/>
        </w:rPr>
        <w:t>lit</w:t>
      </w:r>
      <w:proofErr w:type="spellEnd"/>
      <w:r w:rsidRPr="0025016E">
        <w:rPr>
          <w:rFonts w:ascii="Calibri" w:eastAsia="Times New Roman" w:hAnsi="Calibri" w:cs="Calibri"/>
          <w:color w:val="000000"/>
          <w:kern w:val="0"/>
          <w:lang w:eastAsia="de-DE"/>
          <w14:ligatures w14:val="none"/>
        </w:rPr>
        <w:t xml:space="preserve">. f) DSGVO); Vertragserfüllung und vorvertragliche Anfragen (Art. 6 Abs. </w:t>
      </w:r>
      <w:proofErr w:type="gramStart"/>
      <w:r w:rsidRPr="0025016E">
        <w:rPr>
          <w:rFonts w:ascii="Calibri" w:eastAsia="Times New Roman" w:hAnsi="Calibri" w:cs="Calibri"/>
          <w:color w:val="000000"/>
          <w:kern w:val="0"/>
          <w:lang w:eastAsia="de-DE"/>
          <w14:ligatures w14:val="none"/>
        </w:rPr>
        <w:t>1</w:t>
      </w:r>
      <w:proofErr w:type="gramEnd"/>
      <w:r w:rsidRPr="0025016E">
        <w:rPr>
          <w:rFonts w:ascii="Calibri" w:eastAsia="Times New Roman" w:hAnsi="Calibri" w:cs="Calibri"/>
          <w:color w:val="000000"/>
          <w:kern w:val="0"/>
          <w:lang w:eastAsia="de-DE"/>
          <w14:ligatures w14:val="none"/>
        </w:rPr>
        <w:t xml:space="preserve"> S. 1 </w:t>
      </w:r>
      <w:proofErr w:type="spellStart"/>
      <w:r w:rsidRPr="0025016E">
        <w:rPr>
          <w:rFonts w:ascii="Calibri" w:eastAsia="Times New Roman" w:hAnsi="Calibri" w:cs="Calibri"/>
          <w:color w:val="000000"/>
          <w:kern w:val="0"/>
          <w:lang w:eastAsia="de-DE"/>
          <w14:ligatures w14:val="none"/>
        </w:rPr>
        <w:t>lit</w:t>
      </w:r>
      <w:proofErr w:type="spellEnd"/>
      <w:r w:rsidRPr="0025016E">
        <w:rPr>
          <w:rFonts w:ascii="Calibri" w:eastAsia="Times New Roman" w:hAnsi="Calibri" w:cs="Calibri"/>
          <w:color w:val="000000"/>
          <w:kern w:val="0"/>
          <w:lang w:eastAsia="de-DE"/>
          <w14:ligatures w14:val="none"/>
        </w:rPr>
        <w:t>. b) DSGVO).</w:t>
      </w:r>
    </w:p>
    <w:p w14:paraId="5266CBB4" w14:textId="77777777" w:rsidR="00B76604" w:rsidRDefault="00B76604">
      <w:pPr>
        <w:shd w:val="clear" w:color="auto" w:fill="FFFFFF"/>
        <w:spacing w:after="0" w:line="240" w:lineRule="auto"/>
        <w:jc w:val="both"/>
        <w:textAlignment w:val="baseline"/>
        <w:rPr>
          <w:rFonts w:ascii="Calibri" w:eastAsia="Times New Roman" w:hAnsi="Calibri" w:cs="Calibri"/>
          <w:b/>
          <w:bCs/>
          <w:color w:val="24272B"/>
          <w:kern w:val="0"/>
          <w:lang w:eastAsia="de-DE"/>
          <w14:ligatures w14:val="none"/>
        </w:rPr>
      </w:pPr>
    </w:p>
    <w:p w14:paraId="4CA19334" w14:textId="77777777" w:rsidR="00B76604" w:rsidRDefault="00EF6B5A">
      <w:pPr>
        <w:shd w:val="clear" w:color="auto" w:fill="FFFFFF"/>
        <w:spacing w:after="0"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b/>
          <w:bCs/>
          <w:color w:val="24272B"/>
          <w:kern w:val="0"/>
          <w:lang w:eastAsia="de-DE"/>
          <w14:ligatures w14:val="none"/>
        </w:rPr>
        <w:t>Weitere Hinweise zu Verarbeitungsprozessen, Verfahren und Diensten:</w:t>
      </w:r>
    </w:p>
    <w:p w14:paraId="6D99116C" w14:textId="54420010" w:rsidR="00B76604" w:rsidRDefault="00EF6B5A">
      <w:pPr>
        <w:numPr>
          <w:ilvl w:val="0"/>
          <w:numId w:val="6"/>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Kontaktformular: </w:t>
      </w:r>
      <w:r>
        <w:rPr>
          <w:rFonts w:ascii="Calibri" w:eastAsia="Times New Roman" w:hAnsi="Calibri" w:cs="Calibri"/>
          <w:color w:val="000000"/>
          <w:kern w:val="0"/>
          <w:lang w:eastAsia="de-DE"/>
          <w14:ligatures w14:val="none"/>
        </w:rPr>
        <w:t>Wenn Nutzer</w:t>
      </w:r>
      <w:r w:rsidR="0028520F">
        <w:rPr>
          <w:rFonts w:ascii="Calibri" w:eastAsia="Times New Roman" w:hAnsi="Calibri" w:cs="Calibri"/>
          <w:color w:val="000000"/>
          <w:kern w:val="0"/>
          <w:lang w:eastAsia="de-DE"/>
          <w14:ligatures w14:val="none"/>
        </w:rPr>
        <w:t>*innen</w:t>
      </w:r>
      <w:r>
        <w:rPr>
          <w:rFonts w:ascii="Calibri" w:eastAsia="Times New Roman" w:hAnsi="Calibri" w:cs="Calibri"/>
          <w:color w:val="000000"/>
          <w:kern w:val="0"/>
          <w:lang w:eastAsia="de-DE"/>
          <w14:ligatures w14:val="none"/>
        </w:rPr>
        <w:t xml:space="preserve"> über unser Kontaktformular, E-Mail oder andere Kommunikationswege mit uns in Kontakt treten, verarbeiten wir die uns in diesem Zusammenhang mitgeteilten Daten zur Bearbeitung des mitgeteilten Anliegens; </w:t>
      </w:r>
      <w:r>
        <w:rPr>
          <w:rFonts w:ascii="Calibri" w:eastAsia="Times New Roman" w:hAnsi="Calibri" w:cs="Calibri"/>
          <w:b/>
          <w:bCs/>
          <w:color w:val="000000"/>
          <w:kern w:val="0"/>
          <w:lang w:eastAsia="de-DE"/>
          <w14:ligatures w14:val="none"/>
        </w:rPr>
        <w:t>Rechtsgrundlagen:</w:t>
      </w:r>
      <w:r>
        <w:rPr>
          <w:rFonts w:ascii="Calibri" w:eastAsia="Times New Roman" w:hAnsi="Calibri" w:cs="Calibri"/>
          <w:color w:val="000000"/>
          <w:kern w:val="0"/>
          <w:lang w:eastAsia="de-DE"/>
          <w14:ligatures w14:val="none"/>
        </w:rPr>
        <w:t xml:space="preserve"> Vertragserfüllung und vorvertragliche Anfragen (Art. 6 Abs. </w:t>
      </w:r>
      <w:proofErr w:type="gramStart"/>
      <w:r>
        <w:rPr>
          <w:rFonts w:ascii="Calibri" w:eastAsia="Times New Roman" w:hAnsi="Calibri" w:cs="Calibri"/>
          <w:color w:val="000000"/>
          <w:kern w:val="0"/>
          <w:lang w:eastAsia="de-DE"/>
          <w14:ligatures w14:val="none"/>
        </w:rPr>
        <w:t>1</w:t>
      </w:r>
      <w:proofErr w:type="gramEnd"/>
      <w:r>
        <w:rPr>
          <w:rFonts w:ascii="Calibri" w:eastAsia="Times New Roman" w:hAnsi="Calibri" w:cs="Calibri"/>
          <w:color w:val="000000"/>
          <w:kern w:val="0"/>
          <w:lang w:eastAsia="de-DE"/>
          <w14:ligatures w14:val="none"/>
        </w:rPr>
        <w:t xml:space="preserve"> S. 1 </w:t>
      </w:r>
      <w:proofErr w:type="spellStart"/>
      <w:r>
        <w:rPr>
          <w:rFonts w:ascii="Calibri" w:eastAsia="Times New Roman" w:hAnsi="Calibri" w:cs="Calibri"/>
          <w:color w:val="000000"/>
          <w:kern w:val="0"/>
          <w:lang w:eastAsia="de-DE"/>
          <w14:ligatures w14:val="none"/>
        </w:rPr>
        <w:t>lit</w:t>
      </w:r>
      <w:proofErr w:type="spellEnd"/>
      <w:r>
        <w:rPr>
          <w:rFonts w:ascii="Calibri" w:eastAsia="Times New Roman" w:hAnsi="Calibri" w:cs="Calibri"/>
          <w:color w:val="000000"/>
          <w:kern w:val="0"/>
          <w:lang w:eastAsia="de-DE"/>
          <w14:ligatures w14:val="none"/>
        </w:rPr>
        <w:t xml:space="preserve">. b) DSGVO), Berechtigte Interessen (Art. 6 Abs. </w:t>
      </w:r>
      <w:proofErr w:type="gramStart"/>
      <w:r>
        <w:rPr>
          <w:rFonts w:ascii="Calibri" w:eastAsia="Times New Roman" w:hAnsi="Calibri" w:cs="Calibri"/>
          <w:color w:val="000000"/>
          <w:kern w:val="0"/>
          <w:lang w:eastAsia="de-DE"/>
          <w14:ligatures w14:val="none"/>
        </w:rPr>
        <w:t>1</w:t>
      </w:r>
      <w:proofErr w:type="gramEnd"/>
      <w:r>
        <w:rPr>
          <w:rFonts w:ascii="Calibri" w:eastAsia="Times New Roman" w:hAnsi="Calibri" w:cs="Calibri"/>
          <w:color w:val="000000"/>
          <w:kern w:val="0"/>
          <w:lang w:eastAsia="de-DE"/>
          <w14:ligatures w14:val="none"/>
        </w:rPr>
        <w:t xml:space="preserve"> S. 1 </w:t>
      </w:r>
      <w:proofErr w:type="spellStart"/>
      <w:r>
        <w:rPr>
          <w:rFonts w:ascii="Calibri" w:eastAsia="Times New Roman" w:hAnsi="Calibri" w:cs="Calibri"/>
          <w:color w:val="000000"/>
          <w:kern w:val="0"/>
          <w:lang w:eastAsia="de-DE"/>
          <w14:ligatures w14:val="none"/>
        </w:rPr>
        <w:t>lit</w:t>
      </w:r>
      <w:proofErr w:type="spellEnd"/>
      <w:r>
        <w:rPr>
          <w:rFonts w:ascii="Calibri" w:eastAsia="Times New Roman" w:hAnsi="Calibri" w:cs="Calibri"/>
          <w:color w:val="000000"/>
          <w:kern w:val="0"/>
          <w:lang w:eastAsia="de-DE"/>
          <w14:ligatures w14:val="none"/>
        </w:rPr>
        <w:t>. f) DSGVO).</w:t>
      </w:r>
    </w:p>
    <w:p w14:paraId="243E4CC7" w14:textId="77777777" w:rsidR="00B76604" w:rsidRDefault="00EF6B5A">
      <w:pPr>
        <w:jc w:val="both"/>
        <w:rPr>
          <w:rFonts w:ascii="Calibri" w:hAnsi="Calibri" w:cs="Calibri"/>
          <w:b/>
          <w:bCs/>
          <w:lang w:eastAsia="de-DE"/>
        </w:rPr>
      </w:pPr>
      <w:r>
        <w:rPr>
          <w:rFonts w:ascii="Calibri" w:hAnsi="Calibri" w:cs="Calibri"/>
          <w:b/>
          <w:bCs/>
          <w:lang w:eastAsia="de-DE"/>
        </w:rPr>
        <w:br/>
        <w:t>Präsenzen in sozialen Netzwerken (</w:t>
      </w:r>
      <w:proofErr w:type="spellStart"/>
      <w:r>
        <w:rPr>
          <w:rFonts w:ascii="Calibri" w:hAnsi="Calibri" w:cs="Calibri"/>
          <w:b/>
          <w:bCs/>
          <w:lang w:eastAsia="de-DE"/>
        </w:rPr>
        <w:t>Social</w:t>
      </w:r>
      <w:proofErr w:type="spellEnd"/>
      <w:r>
        <w:rPr>
          <w:rFonts w:ascii="Calibri" w:hAnsi="Calibri" w:cs="Calibri"/>
          <w:b/>
          <w:bCs/>
          <w:lang w:eastAsia="de-DE"/>
        </w:rPr>
        <w:t xml:space="preserve"> Media)</w:t>
      </w:r>
    </w:p>
    <w:p w14:paraId="0514418B" w14:textId="6A868994"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Wir unterhalten Onlinepräsenzen innerhalb sozialer Netzwerke und verarbeiten in diesem Rahmen Daten der Nutzer</w:t>
      </w:r>
      <w:r w:rsidR="00C712D2">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um mit den dort aktiven Nutzer</w:t>
      </w:r>
      <w:r w:rsidR="00C712D2">
        <w:rPr>
          <w:rFonts w:ascii="Calibri" w:eastAsia="Times New Roman" w:hAnsi="Calibri" w:cs="Calibri"/>
          <w:color w:val="24272B"/>
          <w:kern w:val="0"/>
          <w:lang w:eastAsia="de-DE"/>
          <w14:ligatures w14:val="none"/>
        </w:rPr>
        <w:t>*inne</w:t>
      </w:r>
      <w:r>
        <w:rPr>
          <w:rFonts w:ascii="Calibri" w:eastAsia="Times New Roman" w:hAnsi="Calibri" w:cs="Calibri"/>
          <w:color w:val="24272B"/>
          <w:kern w:val="0"/>
          <w:lang w:eastAsia="de-DE"/>
          <w14:ligatures w14:val="none"/>
        </w:rPr>
        <w:t>n zu kommunizieren oder um Informationen über uns anzubieten.</w:t>
      </w:r>
    </w:p>
    <w:p w14:paraId="75231D67" w14:textId="7A7AA74E"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Wir weisen darauf hin, dass dabei Daten der Nutzer</w:t>
      </w:r>
      <w:r w:rsidR="00C712D2">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außerhalb des Raumes der Europäischen Union verarbeitet werden können. Hierdurch können sich für die Nutzer</w:t>
      </w:r>
      <w:r w:rsidR="00C45C72">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Risiken ergeben, weil so z.B. die Durchsetzung der Rechte der Nutzer</w:t>
      </w:r>
      <w:r w:rsidR="00C45C72">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erschwert werden könnte</w:t>
      </w:r>
      <w:r w:rsidR="00C45C72">
        <w:rPr>
          <w:rFonts w:ascii="Calibri" w:eastAsia="Times New Roman" w:hAnsi="Calibri" w:cs="Calibri"/>
          <w:color w:val="24272B"/>
          <w:kern w:val="0"/>
          <w:lang w:eastAsia="de-DE"/>
          <w14:ligatures w14:val="none"/>
        </w:rPr>
        <w:t>n</w:t>
      </w:r>
      <w:r>
        <w:rPr>
          <w:rFonts w:ascii="Calibri" w:eastAsia="Times New Roman" w:hAnsi="Calibri" w:cs="Calibri"/>
          <w:color w:val="24272B"/>
          <w:kern w:val="0"/>
          <w:lang w:eastAsia="de-DE"/>
          <w14:ligatures w14:val="none"/>
        </w:rPr>
        <w:t>.</w:t>
      </w:r>
    </w:p>
    <w:p w14:paraId="5F2BE330" w14:textId="646D277D"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Ferner werden die Daten der Nutzer</w:t>
      </w:r>
      <w:r w:rsidR="00C45C72">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innerhalb sozialer Netzwerke im Regelfall für Marktforschungs- und Werbezwecke verarbeitet. So können z.B. anhand des Nutzungsverhaltens und sich daraus ergebender Interessen der Nutzer</w:t>
      </w:r>
      <w:r w:rsidR="00751459">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Nutzungsprofile erstellt werden. Die Nutzungsprofile können wiederum verwendet werden, um z.B. Werbeanzeigen innerhalb und außerhalb der Netzwerke zu schalten, die mutmaßlich den Interessen der Nutzer</w:t>
      </w:r>
      <w:r w:rsidR="00751459">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entsprechen. Zu diesen Zwecken werden im Regelfall Cookies auf den Rechnern der Nutzer</w:t>
      </w:r>
      <w:r w:rsidR="00751459">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gespeichert, in denen das Nutzungsverhalten und die Interessen der Nutzer</w:t>
      </w:r>
      <w:r w:rsidR="00751459">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gespeichert werden. Ferner können in den Nutzungsprofilen auch Daten unabhängig der von den Nutzer</w:t>
      </w:r>
      <w:r w:rsidR="00CE5B66">
        <w:rPr>
          <w:rFonts w:ascii="Calibri" w:eastAsia="Times New Roman" w:hAnsi="Calibri" w:cs="Calibri"/>
          <w:color w:val="24272B"/>
          <w:kern w:val="0"/>
          <w:lang w:eastAsia="de-DE"/>
          <w14:ligatures w14:val="none"/>
        </w:rPr>
        <w:t>*inne</w:t>
      </w:r>
      <w:r>
        <w:rPr>
          <w:rFonts w:ascii="Calibri" w:eastAsia="Times New Roman" w:hAnsi="Calibri" w:cs="Calibri"/>
          <w:color w:val="24272B"/>
          <w:kern w:val="0"/>
          <w:lang w:eastAsia="de-DE"/>
          <w14:ligatures w14:val="none"/>
        </w:rPr>
        <w:t>n verwendeten Geräte gespeichert werden (insbesondere, wenn die Nutzer</w:t>
      </w:r>
      <w:r w:rsidR="00CE5B66">
        <w:rPr>
          <w:rFonts w:ascii="Calibri" w:eastAsia="Times New Roman" w:hAnsi="Calibri" w:cs="Calibri"/>
          <w:color w:val="24272B"/>
          <w:kern w:val="0"/>
          <w:lang w:eastAsia="de-DE"/>
          <w14:ligatures w14:val="none"/>
        </w:rPr>
        <w:t>*innen</w:t>
      </w:r>
      <w:r>
        <w:rPr>
          <w:rFonts w:ascii="Calibri" w:eastAsia="Times New Roman" w:hAnsi="Calibri" w:cs="Calibri"/>
          <w:color w:val="24272B"/>
          <w:kern w:val="0"/>
          <w:lang w:eastAsia="de-DE"/>
          <w14:ligatures w14:val="none"/>
        </w:rPr>
        <w:t xml:space="preserve"> Mitglieder der jeweiligen Plattformen sind und bei diesen eingeloggt sind).</w:t>
      </w:r>
    </w:p>
    <w:p w14:paraId="31B7A27F" w14:textId="77777777"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lastRenderedPageBreak/>
        <w:t>Für eine detaillierte Darstellung der jeweiligen Verarbeitungsformen und der Widerspruchsmöglichkeiten (</w:t>
      </w:r>
      <w:proofErr w:type="spellStart"/>
      <w:r>
        <w:rPr>
          <w:rFonts w:ascii="Calibri" w:eastAsia="Times New Roman" w:hAnsi="Calibri" w:cs="Calibri"/>
          <w:color w:val="24272B"/>
          <w:kern w:val="0"/>
          <w:lang w:eastAsia="de-DE"/>
          <w14:ligatures w14:val="none"/>
        </w:rPr>
        <w:t>Opt</w:t>
      </w:r>
      <w:proofErr w:type="spellEnd"/>
      <w:r>
        <w:rPr>
          <w:rFonts w:ascii="Calibri" w:eastAsia="Times New Roman" w:hAnsi="Calibri" w:cs="Calibri"/>
          <w:color w:val="24272B"/>
          <w:kern w:val="0"/>
          <w:lang w:eastAsia="de-DE"/>
          <w14:ligatures w14:val="none"/>
        </w:rPr>
        <w:t>-Out) verweisen wir auf die Datenschutzerklärungen und Angaben der Betreiber der jeweiligen Netzwerke.</w:t>
      </w:r>
    </w:p>
    <w:p w14:paraId="6CE1B7DA" w14:textId="0603926C" w:rsidR="00B76604" w:rsidRDefault="00EF6B5A">
      <w:pPr>
        <w:shd w:val="clear" w:color="auto" w:fill="FFFFFF"/>
        <w:spacing w:after="225" w:line="240" w:lineRule="auto"/>
        <w:jc w:val="both"/>
        <w:textAlignment w:val="baseline"/>
        <w:rPr>
          <w:rFonts w:ascii="Calibri" w:eastAsia="Times New Roman" w:hAnsi="Calibri" w:cs="Calibri"/>
          <w:color w:val="24272B"/>
          <w:kern w:val="0"/>
          <w:lang w:eastAsia="de-DE"/>
          <w14:ligatures w14:val="none"/>
        </w:rPr>
      </w:pPr>
      <w:r>
        <w:rPr>
          <w:rFonts w:ascii="Calibri" w:eastAsia="Times New Roman" w:hAnsi="Calibri" w:cs="Calibri"/>
          <w:color w:val="24272B"/>
          <w:kern w:val="0"/>
          <w:lang w:eastAsia="de-DE"/>
          <w14:ligatures w14:val="non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w:t>
      </w:r>
      <w:r w:rsidR="00E22B3F">
        <w:rPr>
          <w:rFonts w:ascii="Calibri" w:eastAsia="Times New Roman" w:hAnsi="Calibri" w:cs="Calibri"/>
          <w:color w:val="24272B"/>
          <w:kern w:val="0"/>
          <w:lang w:eastAsia="de-DE"/>
          <w14:ligatures w14:val="none"/>
        </w:rPr>
        <w:t>st Du</w:t>
      </w:r>
      <w:r>
        <w:rPr>
          <w:rFonts w:ascii="Calibri" w:eastAsia="Times New Roman" w:hAnsi="Calibri" w:cs="Calibri"/>
          <w:color w:val="24272B"/>
          <w:kern w:val="0"/>
          <w:lang w:eastAsia="de-DE"/>
          <w14:ligatures w14:val="none"/>
        </w:rPr>
        <w:t xml:space="preserve"> dennoch Hilfe benötigen, dann kannst Du </w:t>
      </w:r>
      <w:r w:rsidR="00E22B3F">
        <w:rPr>
          <w:rFonts w:ascii="Calibri" w:eastAsia="Times New Roman" w:hAnsi="Calibri" w:cs="Calibri"/>
          <w:color w:val="24272B"/>
          <w:kern w:val="0"/>
          <w:lang w:eastAsia="de-DE"/>
          <w14:ligatures w14:val="none"/>
        </w:rPr>
        <w:t xml:space="preserve">Dich </w:t>
      </w:r>
      <w:r>
        <w:rPr>
          <w:rFonts w:ascii="Calibri" w:eastAsia="Times New Roman" w:hAnsi="Calibri" w:cs="Calibri"/>
          <w:color w:val="24272B"/>
          <w:kern w:val="0"/>
          <w:lang w:eastAsia="de-DE"/>
          <w14:ligatures w14:val="none"/>
        </w:rPr>
        <w:t>an uns wenden.</w:t>
      </w:r>
    </w:p>
    <w:p w14:paraId="2A571E9B" w14:textId="77777777" w:rsidR="00B76604" w:rsidRDefault="00EF6B5A">
      <w:pPr>
        <w:numPr>
          <w:ilvl w:val="0"/>
          <w:numId w:val="7"/>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Verarbeitete Datenarten:</w:t>
      </w:r>
      <w:r>
        <w:rPr>
          <w:rFonts w:ascii="Calibri" w:eastAsia="Times New Roman" w:hAnsi="Calibri" w:cs="Calibri"/>
          <w:color w:val="000000"/>
          <w:kern w:val="0"/>
          <w:lang w:eastAsia="de-DE"/>
          <w14:ligatures w14:val="none"/>
        </w:rPr>
        <w:t> Kontaktdaten (z.B. E-Mail, Telefonnummern); Inhaltsdaten (z.B. Eingaben in Onlineformularen); Nutzungsdaten (z.B. besuchte Webseiten, Interesse an Inhalten, Zugriffszeiten); Meta-/Kommunikationsdaten (z.B. Geräte-Informationen, IP-Adressen).</w:t>
      </w:r>
    </w:p>
    <w:p w14:paraId="6B3DF640" w14:textId="36691ECA" w:rsidR="00B76604" w:rsidRDefault="00EF6B5A">
      <w:pPr>
        <w:numPr>
          <w:ilvl w:val="0"/>
          <w:numId w:val="7"/>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Betroffene Personen:</w:t>
      </w:r>
      <w:r>
        <w:rPr>
          <w:rFonts w:ascii="Calibri" w:eastAsia="Times New Roman" w:hAnsi="Calibri" w:cs="Calibri"/>
          <w:color w:val="000000"/>
          <w:kern w:val="0"/>
          <w:lang w:eastAsia="de-DE"/>
          <w14:ligatures w14:val="none"/>
        </w:rPr>
        <w:t> Nutzer</w:t>
      </w:r>
      <w:r w:rsidR="00E50BAD">
        <w:rPr>
          <w:rFonts w:ascii="Calibri" w:eastAsia="Times New Roman" w:hAnsi="Calibri" w:cs="Calibri"/>
          <w:color w:val="000000"/>
          <w:kern w:val="0"/>
          <w:lang w:eastAsia="de-DE"/>
          <w14:ligatures w14:val="none"/>
        </w:rPr>
        <w:t>*innen</w:t>
      </w:r>
      <w:r>
        <w:rPr>
          <w:rFonts w:ascii="Calibri" w:eastAsia="Times New Roman" w:hAnsi="Calibri" w:cs="Calibri"/>
          <w:color w:val="000000"/>
          <w:kern w:val="0"/>
          <w:lang w:eastAsia="de-DE"/>
          <w14:ligatures w14:val="none"/>
        </w:rPr>
        <w:t xml:space="preserve"> (z.B. Webseitenbesucher, Nutzer von Onlinediensten).</w:t>
      </w:r>
    </w:p>
    <w:p w14:paraId="431CDC34" w14:textId="2442F5D2" w:rsidR="00B76604" w:rsidRPr="0025016E" w:rsidRDefault="00EF6B5A" w:rsidP="0025016E">
      <w:pPr>
        <w:numPr>
          <w:ilvl w:val="0"/>
          <w:numId w:val="3"/>
        </w:numPr>
        <w:shd w:val="clear" w:color="auto" w:fill="FFFFFF"/>
        <w:spacing w:after="0" w:line="240" w:lineRule="auto"/>
        <w:ind w:left="1168" w:hanging="357"/>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Zwecke der Verarbeitung:</w:t>
      </w:r>
      <w:r>
        <w:rPr>
          <w:rFonts w:ascii="Calibri" w:eastAsia="Times New Roman" w:hAnsi="Calibri" w:cs="Calibri"/>
          <w:color w:val="000000"/>
          <w:kern w:val="0"/>
          <w:lang w:eastAsia="de-DE"/>
          <w14:ligatures w14:val="none"/>
        </w:rPr>
        <w:t> </w:t>
      </w:r>
      <w:r w:rsidR="0025016E">
        <w:rPr>
          <w:rFonts w:ascii="Calibri" w:eastAsia="Times New Roman" w:hAnsi="Calibri" w:cs="Calibri"/>
          <w:color w:val="000000"/>
          <w:kern w:val="0"/>
          <w:lang w:eastAsia="de-DE"/>
          <w14:ligatures w14:val="none"/>
        </w:rPr>
        <w:t>Kontaktanfragen und Kommunikation</w:t>
      </w:r>
      <w:r w:rsidR="0025016E">
        <w:rPr>
          <w:rFonts w:ascii="Calibri" w:eastAsia="Times New Roman" w:hAnsi="Calibri" w:cs="Calibri"/>
          <w:color w:val="000000"/>
          <w:kern w:val="0"/>
          <w:lang w:eastAsia="de-DE"/>
          <w14:ligatures w14:val="none"/>
        </w:rPr>
        <w:t xml:space="preserve">, </w:t>
      </w:r>
      <w:r w:rsidR="0025016E">
        <w:rPr>
          <w:rFonts w:ascii="Calibri" w:eastAsia="Times New Roman" w:hAnsi="Calibri" w:cs="Calibri"/>
          <w:color w:val="000000"/>
          <w:kern w:val="0"/>
          <w:lang w:eastAsia="de-DE"/>
          <w14:ligatures w14:val="none"/>
        </w:rPr>
        <w:t>Öffentlichkeits- und Lobbyarbeit für Träger und Verbände, die nach dem JFDG und BFDG gefördert werden</w:t>
      </w:r>
      <w:r w:rsidR="0025016E" w:rsidRPr="0025016E">
        <w:rPr>
          <w:rFonts w:ascii="Calibri" w:eastAsia="Times New Roman" w:hAnsi="Calibri" w:cs="Calibri"/>
          <w:color w:val="000000"/>
          <w:kern w:val="0"/>
          <w:lang w:eastAsia="de-DE"/>
          <w14:ligatures w14:val="none"/>
        </w:rPr>
        <w:t xml:space="preserve">, </w:t>
      </w:r>
      <w:r w:rsidR="0025016E" w:rsidRPr="0025016E">
        <w:rPr>
          <w:rFonts w:ascii="Calibri" w:eastAsia="Times New Roman" w:hAnsi="Calibri" w:cs="Calibri"/>
          <w:color w:val="000000"/>
          <w:kern w:val="0"/>
          <w:lang w:eastAsia="de-DE"/>
          <w14:ligatures w14:val="none"/>
        </w:rPr>
        <w:t>Bereitstellung unseres Onlineangebotes und Nutzer*</w:t>
      </w:r>
      <w:proofErr w:type="spellStart"/>
      <w:r w:rsidR="0025016E" w:rsidRPr="0025016E">
        <w:rPr>
          <w:rFonts w:ascii="Calibri" w:eastAsia="Times New Roman" w:hAnsi="Calibri" w:cs="Calibri"/>
          <w:color w:val="000000"/>
          <w:kern w:val="0"/>
          <w:lang w:eastAsia="de-DE"/>
          <w14:ligatures w14:val="none"/>
        </w:rPr>
        <w:t>innenfreundlichkeit</w:t>
      </w:r>
      <w:proofErr w:type="spellEnd"/>
      <w:r w:rsidR="0025016E" w:rsidRPr="0025016E">
        <w:rPr>
          <w:rFonts w:ascii="Calibri" w:eastAsia="Times New Roman" w:hAnsi="Calibri" w:cs="Calibri"/>
          <w:color w:val="000000"/>
          <w:kern w:val="0"/>
          <w:lang w:eastAsia="de-DE"/>
          <w14:ligatures w14:val="none"/>
        </w:rPr>
        <w:t xml:space="preserve">, </w:t>
      </w:r>
      <w:r w:rsidR="0025016E" w:rsidRPr="0025016E">
        <w:rPr>
          <w:rFonts w:ascii="Calibri" w:eastAsia="Times New Roman" w:hAnsi="Calibri" w:cs="Calibri"/>
          <w:color w:val="000000"/>
          <w:kern w:val="0"/>
          <w:lang w:eastAsia="de-DE"/>
          <w14:ligatures w14:val="none"/>
        </w:rPr>
        <w:t>Informationstechnische Infrastruktur</w:t>
      </w:r>
      <w:r w:rsidR="0025016E" w:rsidRPr="0025016E">
        <w:rPr>
          <w:rFonts w:ascii="Calibri" w:eastAsia="Times New Roman" w:hAnsi="Calibri" w:cs="Calibri"/>
          <w:color w:val="000000"/>
          <w:kern w:val="0"/>
          <w:lang w:eastAsia="de-DE"/>
          <w14:ligatures w14:val="none"/>
        </w:rPr>
        <w:t xml:space="preserve">, </w:t>
      </w:r>
      <w:r w:rsidR="0025016E" w:rsidRPr="0025016E">
        <w:rPr>
          <w:rFonts w:ascii="Calibri" w:eastAsia="Times New Roman" w:hAnsi="Calibri" w:cs="Calibri"/>
          <w:color w:val="000000"/>
          <w:kern w:val="0"/>
          <w:lang w:eastAsia="de-DE"/>
          <w14:ligatures w14:val="none"/>
        </w:rPr>
        <w:t>Sicherheitsmaßnahmen</w:t>
      </w:r>
    </w:p>
    <w:p w14:paraId="4538808C" w14:textId="77777777" w:rsidR="00B76604" w:rsidRDefault="00EF6B5A">
      <w:pPr>
        <w:numPr>
          <w:ilvl w:val="0"/>
          <w:numId w:val="7"/>
        </w:numPr>
        <w:shd w:val="clear" w:color="auto" w:fill="FFFFFF"/>
        <w:spacing w:after="0" w:line="240" w:lineRule="auto"/>
        <w:ind w:left="1170"/>
        <w:jc w:val="both"/>
        <w:textAlignment w:val="baseline"/>
        <w:rPr>
          <w:rFonts w:ascii="Calibri" w:eastAsia="Times New Roman" w:hAnsi="Calibri" w:cs="Calibri"/>
          <w:color w:val="000000"/>
          <w:kern w:val="0"/>
          <w:lang w:eastAsia="de-DE"/>
          <w14:ligatures w14:val="none"/>
        </w:rPr>
      </w:pPr>
      <w:r>
        <w:rPr>
          <w:rFonts w:ascii="Calibri" w:eastAsia="Times New Roman" w:hAnsi="Calibri" w:cs="Calibri"/>
          <w:b/>
          <w:bCs/>
          <w:color w:val="000000"/>
          <w:kern w:val="0"/>
          <w:lang w:eastAsia="de-DE"/>
          <w14:ligatures w14:val="none"/>
        </w:rPr>
        <w:t>Rechtsgrundlagen:</w:t>
      </w:r>
      <w:r>
        <w:rPr>
          <w:rFonts w:ascii="Calibri" w:eastAsia="Times New Roman" w:hAnsi="Calibri" w:cs="Calibri"/>
          <w:color w:val="000000"/>
          <w:kern w:val="0"/>
          <w:lang w:eastAsia="de-DE"/>
          <w14:ligatures w14:val="none"/>
        </w:rPr>
        <w:t xml:space="preserve"> Berechtigte Interessen (Art. 6 Abs. </w:t>
      </w:r>
      <w:proofErr w:type="gramStart"/>
      <w:r>
        <w:rPr>
          <w:rFonts w:ascii="Calibri" w:eastAsia="Times New Roman" w:hAnsi="Calibri" w:cs="Calibri"/>
          <w:color w:val="000000"/>
          <w:kern w:val="0"/>
          <w:lang w:eastAsia="de-DE"/>
          <w14:ligatures w14:val="none"/>
        </w:rPr>
        <w:t>1</w:t>
      </w:r>
      <w:proofErr w:type="gramEnd"/>
      <w:r>
        <w:rPr>
          <w:rFonts w:ascii="Calibri" w:eastAsia="Times New Roman" w:hAnsi="Calibri" w:cs="Calibri"/>
          <w:color w:val="000000"/>
          <w:kern w:val="0"/>
          <w:lang w:eastAsia="de-DE"/>
          <w14:ligatures w14:val="none"/>
        </w:rPr>
        <w:t xml:space="preserve"> S. 1 </w:t>
      </w:r>
      <w:proofErr w:type="spellStart"/>
      <w:r>
        <w:rPr>
          <w:rFonts w:ascii="Calibri" w:eastAsia="Times New Roman" w:hAnsi="Calibri" w:cs="Calibri"/>
          <w:color w:val="000000"/>
          <w:kern w:val="0"/>
          <w:lang w:eastAsia="de-DE"/>
          <w14:ligatures w14:val="none"/>
        </w:rPr>
        <w:t>lit</w:t>
      </w:r>
      <w:proofErr w:type="spellEnd"/>
      <w:r>
        <w:rPr>
          <w:rFonts w:ascii="Calibri" w:eastAsia="Times New Roman" w:hAnsi="Calibri" w:cs="Calibri"/>
          <w:color w:val="000000"/>
          <w:kern w:val="0"/>
          <w:lang w:eastAsia="de-DE"/>
          <w14:ligatures w14:val="none"/>
        </w:rPr>
        <w:t>. f) DSGVO).</w:t>
      </w:r>
    </w:p>
    <w:p w14:paraId="18E5063D" w14:textId="77777777" w:rsidR="0025016E" w:rsidRDefault="0025016E" w:rsidP="00EF6B5A">
      <w:pPr>
        <w:jc w:val="both"/>
        <w:rPr>
          <w:rFonts w:ascii="Calibri" w:hAnsi="Calibri" w:cs="Calibri"/>
          <w:b/>
          <w:bCs/>
          <w:lang w:eastAsia="de-DE"/>
        </w:rPr>
      </w:pPr>
    </w:p>
    <w:p w14:paraId="7783DA5A" w14:textId="0CEA705B" w:rsidR="00B76604" w:rsidRDefault="00EF6B5A" w:rsidP="00EF6B5A">
      <w:pPr>
        <w:jc w:val="both"/>
        <w:rPr>
          <w:rFonts w:ascii="Calibri" w:eastAsia="Times New Roman" w:hAnsi="Calibri" w:cs="Calibri"/>
          <w:color w:val="000000"/>
          <w:kern w:val="0"/>
          <w:lang w:eastAsia="de-DE"/>
          <w14:ligatures w14:val="none"/>
        </w:rPr>
      </w:pPr>
      <w:r>
        <w:rPr>
          <w:rFonts w:ascii="Calibri" w:hAnsi="Calibri" w:cs="Calibri"/>
          <w:b/>
          <w:bCs/>
          <w:lang w:eastAsia="de-DE"/>
        </w:rPr>
        <w:br/>
      </w:r>
    </w:p>
    <w:p w14:paraId="7AEFEF14" w14:textId="77777777" w:rsidR="00B76604" w:rsidRDefault="00B76604">
      <w:pPr>
        <w:jc w:val="both"/>
        <w:rPr>
          <w:rFonts w:ascii="Calibri" w:hAnsi="Calibri" w:cs="Calibri"/>
        </w:rPr>
      </w:pPr>
    </w:p>
    <w:sectPr w:rsidR="00B76604">
      <w:headerReference w:type="default" r:id="rId11"/>
      <w:footerReference w:type="default" r:id="rId1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4A09" w14:textId="77777777" w:rsidR="00EF6B5A" w:rsidRDefault="00EF6B5A">
      <w:pPr>
        <w:spacing w:after="0" w:line="240" w:lineRule="auto"/>
      </w:pPr>
      <w:r>
        <w:separator/>
      </w:r>
    </w:p>
  </w:endnote>
  <w:endnote w:type="continuationSeparator" w:id="0">
    <w:p w14:paraId="315B964E" w14:textId="77777777" w:rsidR="00EF6B5A" w:rsidRDefault="00EF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77111"/>
      <w:docPartObj>
        <w:docPartGallery w:val="Page Numbers (Bottom of Page)"/>
        <w:docPartUnique/>
      </w:docPartObj>
    </w:sdtPr>
    <w:sdtEndPr/>
    <w:sdtContent>
      <w:p w14:paraId="590B8334" w14:textId="77777777" w:rsidR="00B76604" w:rsidRDefault="00EF6B5A">
        <w:pPr>
          <w:pStyle w:val="Fuzeile"/>
          <w:jc w:val="righ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sz w:val="18"/>
            <w:szCs w:val="18"/>
          </w:rPr>
          <w:t>5</w:t>
        </w:r>
        <w:r>
          <w:rPr>
            <w:rFonts w:ascii="Calibri" w:hAnsi="Calibri" w:cs="Calibri"/>
            <w:sz w:val="18"/>
            <w:szCs w:val="18"/>
          </w:rPr>
          <w:fldChar w:fldCharType="end"/>
        </w:r>
      </w:p>
    </w:sdtContent>
  </w:sdt>
  <w:p w14:paraId="29B53BF5" w14:textId="77777777" w:rsidR="00B76604" w:rsidRDefault="00B766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4A463" w14:textId="77777777" w:rsidR="00EF6B5A" w:rsidRDefault="00EF6B5A">
      <w:pPr>
        <w:spacing w:after="0" w:line="240" w:lineRule="auto"/>
      </w:pPr>
      <w:r>
        <w:separator/>
      </w:r>
    </w:p>
  </w:footnote>
  <w:footnote w:type="continuationSeparator" w:id="0">
    <w:p w14:paraId="4BB7419D" w14:textId="77777777" w:rsidR="00EF6B5A" w:rsidRDefault="00EF6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3BBE" w14:textId="3AF618AA" w:rsidR="00B76604" w:rsidRDefault="00EF6B5A">
    <w:pPr>
      <w:pStyle w:val="Kopfzeile"/>
      <w:rPr>
        <w:rFonts w:ascii="Calibri" w:hAnsi="Calibri" w:cs="Calibri"/>
        <w:sz w:val="20"/>
        <w:szCs w:val="20"/>
      </w:rPr>
    </w:pPr>
    <w:r>
      <w:rPr>
        <w:rFonts w:ascii="Calibri" w:hAnsi="Calibri" w:cs="Calibri"/>
        <w:sz w:val="20"/>
        <w:szCs w:val="20"/>
      </w:rPr>
      <w:t>Datenschutzerklärung für das Beteiligungsformat: Erzähl uns deine 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A17"/>
    <w:multiLevelType w:val="multilevel"/>
    <w:tmpl w:val="21C04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EE5E0F"/>
    <w:multiLevelType w:val="multilevel"/>
    <w:tmpl w:val="84EA7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0AE201C"/>
    <w:multiLevelType w:val="multilevel"/>
    <w:tmpl w:val="F09E5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14152719"/>
    <w:multiLevelType w:val="multilevel"/>
    <w:tmpl w:val="56927D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1D7F3D66"/>
    <w:multiLevelType w:val="multilevel"/>
    <w:tmpl w:val="60A4F0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326911AB"/>
    <w:multiLevelType w:val="multilevel"/>
    <w:tmpl w:val="1F6860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36DE33E5"/>
    <w:multiLevelType w:val="multilevel"/>
    <w:tmpl w:val="3F60A4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4C95263D"/>
    <w:multiLevelType w:val="multilevel"/>
    <w:tmpl w:val="5F0CB3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0B0485F"/>
    <w:multiLevelType w:val="multilevel"/>
    <w:tmpl w:val="5290E6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68C5288C"/>
    <w:multiLevelType w:val="multilevel"/>
    <w:tmpl w:val="9C1EA8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2088652061">
    <w:abstractNumId w:val="6"/>
  </w:num>
  <w:num w:numId="2" w16cid:durableId="1471703822">
    <w:abstractNumId w:val="2"/>
  </w:num>
  <w:num w:numId="3" w16cid:durableId="1529181321">
    <w:abstractNumId w:val="4"/>
  </w:num>
  <w:num w:numId="4" w16cid:durableId="1609849312">
    <w:abstractNumId w:val="9"/>
  </w:num>
  <w:num w:numId="5" w16cid:durableId="279920261">
    <w:abstractNumId w:val="3"/>
  </w:num>
  <w:num w:numId="6" w16cid:durableId="317803080">
    <w:abstractNumId w:val="8"/>
  </w:num>
  <w:num w:numId="7" w16cid:durableId="51007623">
    <w:abstractNumId w:val="5"/>
  </w:num>
  <w:num w:numId="8" w16cid:durableId="1142307148">
    <w:abstractNumId w:val="1"/>
  </w:num>
  <w:num w:numId="9" w16cid:durableId="2129931613">
    <w:abstractNumId w:val="7"/>
  </w:num>
  <w:num w:numId="10" w16cid:durableId="62064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04"/>
    <w:rsid w:val="001A159A"/>
    <w:rsid w:val="001F7937"/>
    <w:rsid w:val="0025016E"/>
    <w:rsid w:val="00281231"/>
    <w:rsid w:val="0028520F"/>
    <w:rsid w:val="002C6200"/>
    <w:rsid w:val="00312090"/>
    <w:rsid w:val="003B63A5"/>
    <w:rsid w:val="003F26B9"/>
    <w:rsid w:val="003F6AC4"/>
    <w:rsid w:val="00440EBD"/>
    <w:rsid w:val="004D3D7B"/>
    <w:rsid w:val="005A4BEE"/>
    <w:rsid w:val="00660CA3"/>
    <w:rsid w:val="00751459"/>
    <w:rsid w:val="00897596"/>
    <w:rsid w:val="008F1809"/>
    <w:rsid w:val="00963968"/>
    <w:rsid w:val="00964AFE"/>
    <w:rsid w:val="00973754"/>
    <w:rsid w:val="009D45C6"/>
    <w:rsid w:val="00B24025"/>
    <w:rsid w:val="00B76213"/>
    <w:rsid w:val="00B76604"/>
    <w:rsid w:val="00B95BC2"/>
    <w:rsid w:val="00BE374B"/>
    <w:rsid w:val="00C35809"/>
    <w:rsid w:val="00C45C72"/>
    <w:rsid w:val="00C52662"/>
    <w:rsid w:val="00C712D2"/>
    <w:rsid w:val="00C94C33"/>
    <w:rsid w:val="00CE5B66"/>
    <w:rsid w:val="00D46D08"/>
    <w:rsid w:val="00E22B3F"/>
    <w:rsid w:val="00E50BAD"/>
    <w:rsid w:val="00E673DC"/>
    <w:rsid w:val="00EF6B5A"/>
    <w:rsid w:val="00F46DC1"/>
    <w:rsid w:val="00FA7A94"/>
    <w:rsid w:val="00FB12BD"/>
    <w:rsid w:val="00FD72E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5DD7"/>
  <w15:docId w15:val="{A71C6DDE-913A-4833-BE88-2649ADB7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16E"/>
    <w:pPr>
      <w:spacing w:after="160" w:line="259" w:lineRule="auto"/>
    </w:pPr>
  </w:style>
  <w:style w:type="paragraph" w:styleId="berschrift1">
    <w:name w:val="heading 1"/>
    <w:basedOn w:val="Standard"/>
    <w:next w:val="Standard"/>
    <w:link w:val="berschrift1Zchn"/>
    <w:uiPriority w:val="9"/>
    <w:qFormat/>
    <w:rsid w:val="00B56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56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67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B567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67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67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67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67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67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B567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qFormat/>
    <w:rsid w:val="00B567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B567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qFormat/>
    <w:rsid w:val="00B567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B567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B567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B567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B567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B567F0"/>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B567F0"/>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B567F0"/>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B567F0"/>
    <w:rPr>
      <w:i/>
      <w:iCs/>
      <w:color w:val="404040" w:themeColor="text1" w:themeTint="BF"/>
    </w:rPr>
  </w:style>
  <w:style w:type="character" w:styleId="IntensiveHervorhebung">
    <w:name w:val="Intense Emphasis"/>
    <w:basedOn w:val="Absatz-Standardschriftart"/>
    <w:uiPriority w:val="21"/>
    <w:qFormat/>
    <w:rsid w:val="00B567F0"/>
    <w:rPr>
      <w:i/>
      <w:iCs/>
      <w:color w:val="0F4761" w:themeColor="accent1" w:themeShade="BF"/>
    </w:rPr>
  </w:style>
  <w:style w:type="character" w:customStyle="1" w:styleId="IntensivesZitatZchn">
    <w:name w:val="Intensives Zitat Zchn"/>
    <w:basedOn w:val="Absatz-Standardschriftart"/>
    <w:link w:val="IntensivesZitat"/>
    <w:uiPriority w:val="30"/>
    <w:qFormat/>
    <w:rsid w:val="00B567F0"/>
    <w:rPr>
      <w:i/>
      <w:iCs/>
      <w:color w:val="0F4761" w:themeColor="accent1" w:themeShade="BF"/>
    </w:rPr>
  </w:style>
  <w:style w:type="character" w:styleId="IntensiverVerweis">
    <w:name w:val="Intense Reference"/>
    <w:basedOn w:val="Absatz-Standardschriftart"/>
    <w:uiPriority w:val="32"/>
    <w:qFormat/>
    <w:rsid w:val="00B567F0"/>
    <w:rPr>
      <w:b/>
      <w:bCs/>
      <w:smallCaps/>
      <w:color w:val="0F4761" w:themeColor="accent1" w:themeShade="BF"/>
      <w:spacing w:val="5"/>
    </w:rPr>
  </w:style>
  <w:style w:type="character" w:styleId="Fett">
    <w:name w:val="Strong"/>
    <w:basedOn w:val="Absatz-Standardschriftart"/>
    <w:uiPriority w:val="22"/>
    <w:qFormat/>
    <w:rsid w:val="00B567F0"/>
    <w:rPr>
      <w:b/>
      <w:bCs/>
    </w:rPr>
  </w:style>
  <w:style w:type="character" w:styleId="Hyperlink">
    <w:name w:val="Hyperlink"/>
    <w:basedOn w:val="Absatz-Standardschriftart"/>
    <w:uiPriority w:val="99"/>
    <w:unhideWhenUsed/>
    <w:rsid w:val="00B567F0"/>
    <w:rPr>
      <w:color w:val="0000FF"/>
      <w:u w:val="single"/>
    </w:rPr>
  </w:style>
  <w:style w:type="character" w:customStyle="1" w:styleId="KopfzeileZchn">
    <w:name w:val="Kopfzeile Zchn"/>
    <w:basedOn w:val="Absatz-Standardschriftart"/>
    <w:link w:val="Kopfzeile"/>
    <w:uiPriority w:val="99"/>
    <w:qFormat/>
    <w:rsid w:val="00452334"/>
  </w:style>
  <w:style w:type="character" w:customStyle="1" w:styleId="FuzeileZchn">
    <w:name w:val="Fußzeile Zchn"/>
    <w:basedOn w:val="Absatz-Standardschriftart"/>
    <w:link w:val="Fuzeile"/>
    <w:uiPriority w:val="99"/>
    <w:qFormat/>
    <w:rsid w:val="00452334"/>
  </w:style>
  <w:style w:type="character" w:styleId="NichtaufgelsteErwhnung">
    <w:name w:val="Unresolved Mention"/>
    <w:basedOn w:val="Absatz-Standardschriftart"/>
    <w:uiPriority w:val="99"/>
    <w:semiHidden/>
    <w:unhideWhenUsed/>
    <w:qFormat/>
    <w:rsid w:val="00452334"/>
    <w:rPr>
      <w:color w:val="605E5C"/>
      <w:shd w:val="clear" w:color="auto" w:fill="E1DFDD"/>
    </w:rPr>
  </w:style>
  <w:style w:type="character" w:styleId="Zeilennummer">
    <w:name w:val="line numbe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Titel">
    <w:name w:val="Title"/>
    <w:basedOn w:val="Standard"/>
    <w:next w:val="Standard"/>
    <w:link w:val="TitelZchn"/>
    <w:uiPriority w:val="10"/>
    <w:qFormat/>
    <w:rsid w:val="00B567F0"/>
    <w:pPr>
      <w:spacing w:after="80" w:line="240" w:lineRule="auto"/>
      <w:contextualSpacing/>
    </w:pPr>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B567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67F0"/>
    <w:pPr>
      <w:spacing w:before="160"/>
      <w:jc w:val="center"/>
    </w:pPr>
    <w:rPr>
      <w:i/>
      <w:iCs/>
      <w:color w:val="404040" w:themeColor="text1" w:themeTint="BF"/>
    </w:rPr>
  </w:style>
  <w:style w:type="paragraph" w:styleId="Listenabsatz">
    <w:name w:val="List Paragraph"/>
    <w:basedOn w:val="Standard"/>
    <w:uiPriority w:val="34"/>
    <w:qFormat/>
    <w:rsid w:val="00B567F0"/>
    <w:pPr>
      <w:ind w:left="720"/>
      <w:contextualSpacing/>
    </w:pPr>
  </w:style>
  <w:style w:type="paragraph" w:styleId="IntensivesZitat">
    <w:name w:val="Intense Quote"/>
    <w:basedOn w:val="Standard"/>
    <w:next w:val="Standard"/>
    <w:link w:val="IntensivesZitatZchn"/>
    <w:uiPriority w:val="30"/>
    <w:qFormat/>
    <w:rsid w:val="00B56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StandardWeb">
    <w:name w:val="Normal (Web)"/>
    <w:basedOn w:val="Standard"/>
    <w:uiPriority w:val="99"/>
    <w:semiHidden/>
    <w:unhideWhenUsed/>
    <w:qFormat/>
    <w:rsid w:val="00B567F0"/>
    <w:pPr>
      <w:spacing w:beforeAutospacing="1" w:afterAutospacing="1" w:line="240" w:lineRule="auto"/>
    </w:pPr>
    <w:rPr>
      <w:rFonts w:ascii="Times New Roman" w:eastAsia="Times New Roman" w:hAnsi="Times New Roman" w:cs="Times New Roman"/>
      <w:kern w:val="0"/>
      <w:sz w:val="24"/>
      <w:szCs w:val="24"/>
      <w:lang w:eastAsia="de-DE"/>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52334"/>
    <w:pPr>
      <w:tabs>
        <w:tab w:val="center" w:pos="4536"/>
        <w:tab w:val="right" w:pos="9072"/>
      </w:tabs>
      <w:spacing w:after="0" w:line="240" w:lineRule="auto"/>
    </w:pPr>
  </w:style>
  <w:style w:type="paragraph" w:styleId="Fuzeile">
    <w:name w:val="footer"/>
    <w:basedOn w:val="Standard"/>
    <w:link w:val="FuzeileZchn"/>
    <w:uiPriority w:val="99"/>
    <w:unhideWhenUsed/>
    <w:rsid w:val="00452334"/>
    <w:pPr>
      <w:tabs>
        <w:tab w:val="center" w:pos="4536"/>
        <w:tab w:val="right" w:pos="9072"/>
      </w:tabs>
      <w:spacing w:after="0" w:line="240" w:lineRule="auto"/>
    </w:pPr>
  </w:style>
  <w:style w:type="paragraph" w:styleId="berarbeitung">
    <w:name w:val="Revision"/>
    <w:hidden/>
    <w:uiPriority w:val="99"/>
    <w:semiHidden/>
    <w:rsid w:val="00EF6B5A"/>
    <w:pPr>
      <w:suppressAutoHyphens w:val="0"/>
    </w:pPr>
  </w:style>
  <w:style w:type="character" w:styleId="Kommentarzeichen">
    <w:name w:val="annotation reference"/>
    <w:basedOn w:val="Absatz-Standardschriftart"/>
    <w:uiPriority w:val="99"/>
    <w:semiHidden/>
    <w:unhideWhenUsed/>
    <w:rsid w:val="008F1809"/>
    <w:rPr>
      <w:sz w:val="16"/>
      <w:szCs w:val="16"/>
    </w:rPr>
  </w:style>
  <w:style w:type="paragraph" w:styleId="Kommentartext">
    <w:name w:val="annotation text"/>
    <w:basedOn w:val="Standard"/>
    <w:link w:val="KommentartextZchn"/>
    <w:uiPriority w:val="99"/>
    <w:unhideWhenUsed/>
    <w:rsid w:val="008F1809"/>
    <w:pPr>
      <w:spacing w:line="240" w:lineRule="auto"/>
    </w:pPr>
    <w:rPr>
      <w:sz w:val="20"/>
      <w:szCs w:val="20"/>
    </w:rPr>
  </w:style>
  <w:style w:type="character" w:customStyle="1" w:styleId="KommentartextZchn">
    <w:name w:val="Kommentartext Zchn"/>
    <w:basedOn w:val="Absatz-Standardschriftart"/>
    <w:link w:val="Kommentartext"/>
    <w:uiPriority w:val="99"/>
    <w:rsid w:val="008F1809"/>
    <w:rPr>
      <w:sz w:val="20"/>
      <w:szCs w:val="20"/>
    </w:rPr>
  </w:style>
  <w:style w:type="paragraph" w:styleId="Kommentarthema">
    <w:name w:val="annotation subject"/>
    <w:basedOn w:val="Kommentartext"/>
    <w:next w:val="Kommentartext"/>
    <w:link w:val="KommentarthemaZchn"/>
    <w:uiPriority w:val="99"/>
    <w:semiHidden/>
    <w:unhideWhenUsed/>
    <w:rsid w:val="008F1809"/>
    <w:rPr>
      <w:b/>
      <w:bCs/>
    </w:rPr>
  </w:style>
  <w:style w:type="character" w:customStyle="1" w:styleId="KommentarthemaZchn">
    <w:name w:val="Kommentarthema Zchn"/>
    <w:basedOn w:val="KommentartextZchn"/>
    <w:link w:val="Kommentarthema"/>
    <w:uiPriority w:val="99"/>
    <w:semiHidden/>
    <w:rsid w:val="008F1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610008">
      <w:bodyDiv w:val="1"/>
      <w:marLeft w:val="0"/>
      <w:marRight w:val="0"/>
      <w:marTop w:val="0"/>
      <w:marBottom w:val="0"/>
      <w:divBdr>
        <w:top w:val="none" w:sz="0" w:space="0" w:color="auto"/>
        <w:left w:val="none" w:sz="0" w:space="0" w:color="auto"/>
        <w:bottom w:val="none" w:sz="0" w:space="0" w:color="auto"/>
        <w:right w:val="none" w:sz="0" w:space="0" w:color="auto"/>
      </w:divBdr>
    </w:div>
    <w:div w:id="125397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jfdg/BJNR08421000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wd-staerk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wd-staerken.de" TargetMode="External"/><Relationship Id="rId4" Type="http://schemas.openxmlformats.org/officeDocument/2006/relationships/webSettings" Target="webSettings.xml"/><Relationship Id="rId9" Type="http://schemas.openxmlformats.org/officeDocument/2006/relationships/hyperlink" Target="https://www.gesetze-im-internet.de/bfdg/BJNR068710011.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9189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Scheidies Johanna</dc:creator>
  <dc:description/>
  <cp:lastModifiedBy>Scheidies Johanna</cp:lastModifiedBy>
  <cp:revision>2</cp:revision>
  <dcterms:created xsi:type="dcterms:W3CDTF">2024-05-08T10:56:00Z</dcterms:created>
  <dcterms:modified xsi:type="dcterms:W3CDTF">2024-05-08T10:56:00Z</dcterms:modified>
  <dc:language>de-DE</dc:language>
</cp:coreProperties>
</file>